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AB" w:rsidRPr="00452122" w:rsidRDefault="00B67870" w:rsidP="00F45AB7">
      <w:pPr>
        <w:pStyle w:val="Odstavekseznama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5212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Vloga</w:t>
      </w:r>
      <w:r w:rsidR="008B4EAB" w:rsidRPr="0045212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za odlog odplačevanja kredita</w:t>
      </w:r>
    </w:p>
    <w:p w:rsidR="00F45AB7" w:rsidRPr="00452122" w:rsidRDefault="008B4EAB" w:rsidP="00F45AB7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5212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po Zakonu o interventnem ukrepu odloga plačila obveznosti kreditojemalcev</w:t>
      </w:r>
    </w:p>
    <w:p w:rsidR="008B4EAB" w:rsidRPr="00452122" w:rsidRDefault="008B4EAB" w:rsidP="00F45AB7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5212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(ZIUOPOK)</w:t>
      </w:r>
    </w:p>
    <w:p w:rsidR="00456FE0" w:rsidRPr="00B469CB" w:rsidRDefault="00456FE0" w:rsidP="00C510F4">
      <w:pPr>
        <w:jc w:val="center"/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2263"/>
        <w:gridCol w:w="2694"/>
        <w:gridCol w:w="2126"/>
        <w:gridCol w:w="2410"/>
      </w:tblGrid>
      <w:tr w:rsidR="0022227F" w:rsidRPr="00B469CB" w:rsidTr="00F87AD1">
        <w:tc>
          <w:tcPr>
            <w:tcW w:w="2263" w:type="dxa"/>
            <w:tcBorders>
              <w:bottom w:val="single" w:sz="4" w:space="0" w:color="auto"/>
            </w:tcBorders>
          </w:tcPr>
          <w:p w:rsidR="0022227F" w:rsidRPr="00B469CB" w:rsidRDefault="0022227F" w:rsidP="00B67870">
            <w:pPr>
              <w:rPr>
                <w:b/>
              </w:rPr>
            </w:pPr>
            <w:r w:rsidRPr="00B469CB">
              <w:rPr>
                <w:b/>
              </w:rPr>
              <w:t xml:space="preserve">Naziv </w:t>
            </w:r>
            <w:r w:rsidR="00B67870" w:rsidRPr="00B469CB">
              <w:rPr>
                <w:b/>
              </w:rPr>
              <w:t>kreditojemalca</w:t>
            </w:r>
            <w:r w:rsidRPr="00B469CB">
              <w:rPr>
                <w:b/>
              </w:rPr>
              <w:t xml:space="preserve">: 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22227F" w:rsidRPr="00347559" w:rsidRDefault="0022227F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bookmarkStart w:id="0" w:name="_GoBack"/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bookmarkEnd w:id="0"/>
            <w:r w:rsidRPr="00347559">
              <w:rPr>
                <w:sz w:val="18"/>
                <w:szCs w:val="18"/>
              </w:rPr>
              <w:fldChar w:fldCharType="end"/>
            </w:r>
          </w:p>
        </w:tc>
      </w:tr>
      <w:tr w:rsidR="0022227F" w:rsidRPr="00B469CB" w:rsidTr="00F87AD1">
        <w:tc>
          <w:tcPr>
            <w:tcW w:w="2263" w:type="dxa"/>
          </w:tcPr>
          <w:p w:rsidR="0022227F" w:rsidRPr="00B469CB" w:rsidRDefault="0022227F" w:rsidP="0022227F">
            <w:pPr>
              <w:rPr>
                <w:b/>
              </w:rPr>
            </w:pPr>
            <w:r w:rsidRPr="00B469CB">
              <w:rPr>
                <w:b/>
              </w:rPr>
              <w:t xml:space="preserve">Sedež </w:t>
            </w:r>
            <w:r w:rsidR="00B67870" w:rsidRPr="00B469CB">
              <w:rPr>
                <w:b/>
              </w:rPr>
              <w:t>kreditojemalca</w:t>
            </w:r>
            <w:r w:rsidRPr="00B469CB">
              <w:rPr>
                <w:b/>
              </w:rPr>
              <w:t xml:space="preserve">: </w:t>
            </w:r>
          </w:p>
        </w:tc>
        <w:tc>
          <w:tcPr>
            <w:tcW w:w="7230" w:type="dxa"/>
            <w:gridSpan w:val="3"/>
          </w:tcPr>
          <w:p w:rsidR="0022227F" w:rsidRPr="00347559" w:rsidRDefault="0022227F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  <w:tr w:rsidR="0022227F" w:rsidRPr="00B469CB" w:rsidTr="00347559">
        <w:tc>
          <w:tcPr>
            <w:tcW w:w="2263" w:type="dxa"/>
          </w:tcPr>
          <w:p w:rsidR="0022227F" w:rsidRPr="00B469CB" w:rsidRDefault="0022227F" w:rsidP="0022227F">
            <w:pPr>
              <w:rPr>
                <w:b/>
              </w:rPr>
            </w:pPr>
            <w:r w:rsidRPr="00B469CB">
              <w:rPr>
                <w:b/>
              </w:rPr>
              <w:t xml:space="preserve">Poštna številka:    </w:t>
            </w:r>
          </w:p>
        </w:tc>
        <w:tc>
          <w:tcPr>
            <w:tcW w:w="2694" w:type="dxa"/>
          </w:tcPr>
          <w:p w:rsidR="0022227F" w:rsidRPr="00347559" w:rsidRDefault="0022227F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22227F" w:rsidRPr="00B469CB" w:rsidRDefault="0022227F" w:rsidP="0022227F">
            <w:pPr>
              <w:rPr>
                <w:b/>
              </w:rPr>
            </w:pPr>
            <w:r w:rsidRPr="00B469CB">
              <w:rPr>
                <w:b/>
              </w:rPr>
              <w:t>Kraj:</w:t>
            </w:r>
          </w:p>
        </w:tc>
        <w:tc>
          <w:tcPr>
            <w:tcW w:w="2410" w:type="dxa"/>
          </w:tcPr>
          <w:p w:rsidR="0022227F" w:rsidRPr="00347559" w:rsidRDefault="0022227F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  <w:tr w:rsidR="0022227F" w:rsidRPr="00B469CB" w:rsidTr="00347559">
        <w:tc>
          <w:tcPr>
            <w:tcW w:w="2263" w:type="dxa"/>
          </w:tcPr>
          <w:p w:rsidR="0022227F" w:rsidRPr="00B469CB" w:rsidRDefault="0022227F" w:rsidP="0022227F">
            <w:pPr>
              <w:rPr>
                <w:b/>
              </w:rPr>
            </w:pPr>
            <w:r w:rsidRPr="00B469CB">
              <w:rPr>
                <w:b/>
              </w:rPr>
              <w:t xml:space="preserve">Matična številka:                     </w:t>
            </w:r>
          </w:p>
        </w:tc>
        <w:tc>
          <w:tcPr>
            <w:tcW w:w="2694" w:type="dxa"/>
          </w:tcPr>
          <w:p w:rsidR="0022227F" w:rsidRPr="00347559" w:rsidRDefault="0022227F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22227F" w:rsidRPr="00B469CB" w:rsidRDefault="0022227F" w:rsidP="0022227F">
            <w:pPr>
              <w:rPr>
                <w:b/>
              </w:rPr>
            </w:pPr>
            <w:r w:rsidRPr="00B469CB">
              <w:rPr>
                <w:b/>
              </w:rPr>
              <w:t>Davčna številka:</w:t>
            </w:r>
          </w:p>
        </w:tc>
        <w:tc>
          <w:tcPr>
            <w:tcW w:w="2410" w:type="dxa"/>
          </w:tcPr>
          <w:p w:rsidR="0022227F" w:rsidRPr="00347559" w:rsidRDefault="0022227F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  <w:tr w:rsidR="00B67870" w:rsidRPr="00B469CB" w:rsidTr="00347559">
        <w:tc>
          <w:tcPr>
            <w:tcW w:w="2263" w:type="dxa"/>
          </w:tcPr>
          <w:p w:rsidR="00B67870" w:rsidRPr="00B469CB" w:rsidRDefault="00B67870" w:rsidP="0022227F">
            <w:pPr>
              <w:rPr>
                <w:b/>
              </w:rPr>
            </w:pPr>
            <w:r w:rsidRPr="00B469CB">
              <w:rPr>
                <w:b/>
              </w:rPr>
              <w:t>Telefonska številka:</w:t>
            </w:r>
          </w:p>
        </w:tc>
        <w:tc>
          <w:tcPr>
            <w:tcW w:w="2694" w:type="dxa"/>
          </w:tcPr>
          <w:p w:rsidR="00B67870" w:rsidRPr="00347559" w:rsidRDefault="00B67870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67870" w:rsidRPr="00B469CB" w:rsidRDefault="00B67870" w:rsidP="0022227F">
            <w:pPr>
              <w:rPr>
                <w:b/>
              </w:rPr>
            </w:pPr>
            <w:r w:rsidRPr="00B469CB">
              <w:rPr>
                <w:b/>
              </w:rPr>
              <w:t>Elektronski naslov:</w:t>
            </w:r>
          </w:p>
        </w:tc>
        <w:tc>
          <w:tcPr>
            <w:tcW w:w="2410" w:type="dxa"/>
          </w:tcPr>
          <w:p w:rsidR="00B67870" w:rsidRPr="00347559" w:rsidRDefault="00B67870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  <w:tr w:rsidR="00452122" w:rsidRPr="00B469CB" w:rsidTr="00347559">
        <w:tc>
          <w:tcPr>
            <w:tcW w:w="2263" w:type="dxa"/>
          </w:tcPr>
          <w:p w:rsidR="00452122" w:rsidRPr="00B469CB" w:rsidRDefault="00E6658D" w:rsidP="00E6658D">
            <w:pPr>
              <w:rPr>
                <w:b/>
              </w:rPr>
            </w:pPr>
            <w:r w:rsidRPr="00B469CB">
              <w:rPr>
                <w:b/>
              </w:rPr>
              <w:t>Podpisnik/i pogodbe / Zakoniti zastopnik/i</w:t>
            </w:r>
            <w:r w:rsidRPr="00B469CB">
              <w:t xml:space="preserve"> </w:t>
            </w:r>
            <w:r w:rsidRPr="00B469CB">
              <w:rPr>
                <w:b/>
              </w:rPr>
              <w:t>kreditojemalca:</w:t>
            </w:r>
          </w:p>
        </w:tc>
        <w:tc>
          <w:tcPr>
            <w:tcW w:w="2694" w:type="dxa"/>
          </w:tcPr>
          <w:p w:rsidR="00452122" w:rsidRPr="00347559" w:rsidRDefault="00256BB1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2122" w:rsidRPr="00B469CB" w:rsidRDefault="00E6658D" w:rsidP="00E6658D">
            <w:pPr>
              <w:rPr>
                <w:b/>
              </w:rPr>
            </w:pPr>
            <w:r w:rsidRPr="00B469CB">
              <w:rPr>
                <w:b/>
              </w:rPr>
              <w:t>Davčna številka podpisnika/ov pogodbe:</w:t>
            </w:r>
          </w:p>
        </w:tc>
        <w:tc>
          <w:tcPr>
            <w:tcW w:w="2410" w:type="dxa"/>
          </w:tcPr>
          <w:p w:rsidR="00452122" w:rsidRPr="00347559" w:rsidRDefault="00256BB1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  <w:tr w:rsidR="00256BB1" w:rsidRPr="00B469CB" w:rsidTr="00F87AD1">
        <w:tc>
          <w:tcPr>
            <w:tcW w:w="2263" w:type="dxa"/>
          </w:tcPr>
          <w:p w:rsidR="00256BB1" w:rsidRPr="00B469CB" w:rsidRDefault="00256BB1" w:rsidP="00B469CB">
            <w:pPr>
              <w:rPr>
                <w:b/>
              </w:rPr>
            </w:pPr>
            <w:r w:rsidRPr="00B469CB">
              <w:rPr>
                <w:b/>
              </w:rPr>
              <w:t>Navedba dejavnosti, ki jo kreditojemalec dejansko opravlja: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256BB1" w:rsidRPr="00347559" w:rsidRDefault="00256BB1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  <w:tr w:rsidR="006659F0" w:rsidRPr="00B469CB" w:rsidTr="00F87AD1">
        <w:tc>
          <w:tcPr>
            <w:tcW w:w="2263" w:type="dxa"/>
            <w:vMerge w:val="restart"/>
          </w:tcPr>
          <w:p w:rsidR="006659F0" w:rsidRPr="00B469CB" w:rsidRDefault="006659F0" w:rsidP="00F87AD1">
            <w:pPr>
              <w:jc w:val="left"/>
              <w:rPr>
                <w:b/>
              </w:rPr>
            </w:pPr>
            <w:r w:rsidRPr="00B469CB">
              <w:rPr>
                <w:b/>
              </w:rPr>
              <w:t xml:space="preserve">Vrsta pravne osebe po določbah </w:t>
            </w:r>
            <w:r w:rsidRPr="00B469CB">
              <w:rPr>
                <w:b/>
                <w:bCs/>
                <w:lang w:eastAsia="en-US"/>
              </w:rPr>
              <w:t>ZIUOPOK</w:t>
            </w:r>
            <w:r w:rsidRPr="00B469CB">
              <w:rPr>
                <w:b/>
              </w:rPr>
              <w:t xml:space="preserve">: 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6659F0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 xml:space="preserve"> </w:t>
            </w:r>
            <w:r w:rsidR="006659F0" w:rsidRPr="00347559">
              <w:rPr>
                <w:sz w:val="18"/>
                <w:szCs w:val="18"/>
              </w:rPr>
              <w:t xml:space="preserve">velika družba (gospodarska družba, ki se po določbah ZGD-1 šteje kot velika družba)  </w:t>
            </w:r>
          </w:p>
        </w:tc>
      </w:tr>
      <w:tr w:rsidR="006659F0" w:rsidRPr="00B469CB" w:rsidTr="00F87AD1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6659F0" w:rsidRPr="00B469CB" w:rsidRDefault="006659F0" w:rsidP="00B469CB">
            <w:pPr>
              <w:rPr>
                <w:b/>
              </w:rPr>
            </w:pP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6659F0" w:rsidRPr="00347559" w:rsidRDefault="009B5D12" w:rsidP="009B5D12">
            <w:pPr>
              <w:widowControl/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 xml:space="preserve"> </w:t>
            </w:r>
            <w:r w:rsidR="006659F0" w:rsidRPr="00347559">
              <w:rPr>
                <w:sz w:val="18"/>
                <w:szCs w:val="18"/>
              </w:rPr>
              <w:t xml:space="preserve">SME in </w:t>
            </w:r>
            <w:r w:rsidRPr="00347559">
              <w:rPr>
                <w:sz w:val="18"/>
                <w:szCs w:val="18"/>
              </w:rPr>
              <w:t>mikro družba</w:t>
            </w:r>
            <w:r w:rsidR="006659F0" w:rsidRPr="00347559">
              <w:rPr>
                <w:sz w:val="18"/>
                <w:szCs w:val="18"/>
              </w:rPr>
              <w:t xml:space="preserve"> (gospodarska družba, ki se po določbah ZGD-1 šteje kot srednja/mala/mikro  družba,  zadruga, društvo, zavod, ustanova, fizična oseba, ki zaposluje delavce v skladu z zakonom, ki ureja delovna razmerja, ali samozaposlena oseba, ki ima sedež; oziroma stalno prebivališče v Republiki Sloveniji; nosilec kmetijskega gospodarstva v skladu z zakonom, ki ureja kmetijstvo, ali  nosilec dopolnilne dejavnosti na kmetiji v skladu z zakonom, ki ureja kmetijstvo)</w:t>
            </w:r>
          </w:p>
        </w:tc>
      </w:tr>
    </w:tbl>
    <w:p w:rsidR="005C466C" w:rsidRPr="00B469CB" w:rsidRDefault="005C466C" w:rsidP="009B5D12"/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4248"/>
        <w:gridCol w:w="3544"/>
        <w:gridCol w:w="850"/>
        <w:gridCol w:w="851"/>
      </w:tblGrid>
      <w:tr w:rsidR="009B5D12" w:rsidRPr="00B469CB" w:rsidTr="00F87AD1">
        <w:tc>
          <w:tcPr>
            <w:tcW w:w="9493" w:type="dxa"/>
            <w:gridSpan w:val="4"/>
          </w:tcPr>
          <w:p w:rsidR="009B5D12" w:rsidRPr="00B469CB" w:rsidRDefault="009B5D12" w:rsidP="009B5D12">
            <w:pPr>
              <w:pStyle w:val="Odstavekseznama"/>
              <w:numPr>
                <w:ilvl w:val="1"/>
                <w:numId w:val="11"/>
              </w:numPr>
              <w:rPr>
                <w:b/>
                <w:bCs/>
              </w:rPr>
            </w:pPr>
            <w:r w:rsidRPr="00B469CB">
              <w:rPr>
                <w:b/>
                <w:bCs/>
              </w:rPr>
              <w:t xml:space="preserve">Vloga za odobritev odloga odplačevanja kredita - </w:t>
            </w:r>
            <w:r w:rsidRPr="00B469CB">
              <w:rPr>
                <w:b/>
                <w:bCs/>
                <w:i/>
              </w:rPr>
              <w:t>izpolni SME in Mikro družba</w:t>
            </w:r>
          </w:p>
        </w:tc>
      </w:tr>
      <w:tr w:rsidR="009B5D12" w:rsidRPr="00B469CB" w:rsidTr="00F87AD1">
        <w:tc>
          <w:tcPr>
            <w:tcW w:w="9493" w:type="dxa"/>
            <w:gridSpan w:val="4"/>
          </w:tcPr>
          <w:p w:rsidR="009B5D12" w:rsidRPr="00347559" w:rsidRDefault="00E6658D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Kreditojemalec</w:t>
            </w:r>
            <w:r w:rsidR="009B5D12" w:rsidRPr="00347559">
              <w:rPr>
                <w:sz w:val="18"/>
                <w:szCs w:val="18"/>
              </w:rPr>
              <w:t xml:space="preserve"> izjavlja da:</w:t>
            </w:r>
          </w:p>
        </w:tc>
      </w:tr>
      <w:tr w:rsidR="009B5D12" w:rsidRPr="00B469CB" w:rsidTr="00F87AD1">
        <w:tc>
          <w:tcPr>
            <w:tcW w:w="7792" w:type="dxa"/>
            <w:gridSpan w:val="2"/>
          </w:tcPr>
          <w:p w:rsidR="009B5D12" w:rsidRPr="00347559" w:rsidRDefault="00E6658D" w:rsidP="00C720D5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i</w:t>
            </w:r>
            <w:r w:rsidR="009B5D12" w:rsidRPr="00347559">
              <w:rPr>
                <w:sz w:val="18"/>
                <w:szCs w:val="18"/>
              </w:rPr>
              <w:t xml:space="preserve">ma na dan 31.12.2019 </w:t>
            </w:r>
            <w:r w:rsidR="00C720D5" w:rsidRPr="00347559">
              <w:rPr>
                <w:sz w:val="18"/>
                <w:szCs w:val="18"/>
              </w:rPr>
              <w:t>poravnane vse obveznosti</w:t>
            </w:r>
            <w:r w:rsidR="009B5D12" w:rsidRPr="00347559">
              <w:rPr>
                <w:sz w:val="18"/>
                <w:szCs w:val="18"/>
              </w:rPr>
              <w:t xml:space="preserve"> </w:t>
            </w:r>
            <w:r w:rsidR="00C720D5" w:rsidRPr="00347559">
              <w:rPr>
                <w:sz w:val="18"/>
                <w:szCs w:val="18"/>
              </w:rPr>
              <w:t xml:space="preserve">iz naslova obveznih prispevkov, davkov </w:t>
            </w:r>
            <w:r w:rsidR="009B5D12" w:rsidRPr="00347559">
              <w:rPr>
                <w:sz w:val="18"/>
                <w:szCs w:val="18"/>
              </w:rPr>
              <w:t>in drug</w:t>
            </w:r>
            <w:r w:rsidR="00C720D5" w:rsidRPr="00347559">
              <w:rPr>
                <w:sz w:val="18"/>
                <w:szCs w:val="18"/>
              </w:rPr>
              <w:t>ih dajatev</w:t>
            </w:r>
            <w:r w:rsidR="009B5D12" w:rsidRPr="00347559">
              <w:rPr>
                <w:sz w:val="18"/>
                <w:szCs w:val="18"/>
              </w:rPr>
              <w:t xml:space="preserve"> </w:t>
            </w:r>
            <w:r w:rsidR="00C720D5" w:rsidRPr="00347559">
              <w:rPr>
                <w:sz w:val="18"/>
                <w:szCs w:val="18"/>
              </w:rPr>
              <w:t>oziroma</w:t>
            </w:r>
            <w:r w:rsidR="009B5D12" w:rsidRPr="00347559">
              <w:rPr>
                <w:sz w:val="18"/>
                <w:szCs w:val="18"/>
              </w:rPr>
              <w:t xml:space="preserve">, da </w:t>
            </w:r>
            <w:r w:rsidR="00C720D5" w:rsidRPr="00347559">
              <w:rPr>
                <w:sz w:val="18"/>
                <w:szCs w:val="18"/>
              </w:rPr>
              <w:t>mu je bilo</w:t>
            </w:r>
            <w:r w:rsidR="009B5D12" w:rsidRPr="00347559">
              <w:rPr>
                <w:sz w:val="18"/>
                <w:szCs w:val="18"/>
              </w:rPr>
              <w:t xml:space="preserve"> </w:t>
            </w:r>
            <w:r w:rsidR="00C720D5" w:rsidRPr="00347559">
              <w:rPr>
                <w:sz w:val="18"/>
                <w:szCs w:val="18"/>
              </w:rPr>
              <w:t>v skladu z določbami zakona odloženo plačilo obveznosti iz naslova obveznih prispevkov, davkov in drugih dajatev oziroma omogočeno obročno odplačilo le-teh (o čemer se banki na njeno zahtevo zavezuje predložiti ustrezna dokazila)</w:t>
            </w:r>
          </w:p>
        </w:tc>
        <w:tc>
          <w:tcPr>
            <w:tcW w:w="850" w:type="dxa"/>
          </w:tcPr>
          <w:p w:rsidR="009B5D12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</w:tcPr>
          <w:p w:rsidR="009B5D12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>NE</w:t>
            </w:r>
          </w:p>
        </w:tc>
      </w:tr>
      <w:tr w:rsidR="009B5D12" w:rsidRPr="00B469CB" w:rsidTr="00F87AD1">
        <w:trPr>
          <w:trHeight w:val="473"/>
        </w:trPr>
        <w:tc>
          <w:tcPr>
            <w:tcW w:w="7792" w:type="dxa"/>
            <w:gridSpan w:val="2"/>
          </w:tcPr>
          <w:p w:rsidR="009B5D12" w:rsidRPr="00347559" w:rsidRDefault="00E6658D" w:rsidP="00E6658D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j</w:t>
            </w:r>
            <w:r w:rsidR="009B5D12" w:rsidRPr="00347559">
              <w:rPr>
                <w:sz w:val="18"/>
                <w:szCs w:val="18"/>
              </w:rPr>
              <w:t xml:space="preserve">e bilo </w:t>
            </w:r>
            <w:r w:rsidRPr="00347559">
              <w:rPr>
                <w:sz w:val="18"/>
                <w:szCs w:val="18"/>
              </w:rPr>
              <w:t xml:space="preserve">kreditojemalcu </w:t>
            </w:r>
            <w:r w:rsidR="009B5D12" w:rsidRPr="00347559">
              <w:rPr>
                <w:sz w:val="18"/>
                <w:szCs w:val="18"/>
              </w:rPr>
              <w:t>z vladnim ali občinskim odlokom</w:t>
            </w:r>
            <w:r w:rsidRPr="00347559">
              <w:rPr>
                <w:sz w:val="18"/>
                <w:szCs w:val="18"/>
              </w:rPr>
              <w:t>,</w:t>
            </w:r>
            <w:r w:rsidR="009B5D12" w:rsidRPr="00347559">
              <w:rPr>
                <w:sz w:val="18"/>
                <w:szCs w:val="18"/>
              </w:rPr>
              <w:t xml:space="preserve"> </w:t>
            </w:r>
            <w:r w:rsidRPr="00347559">
              <w:rPr>
                <w:sz w:val="18"/>
                <w:szCs w:val="18"/>
              </w:rPr>
              <w:t>za čas</w:t>
            </w:r>
            <w:r w:rsidR="009B5D12" w:rsidRPr="00347559">
              <w:rPr>
                <w:sz w:val="18"/>
                <w:szCs w:val="18"/>
              </w:rPr>
              <w:t xml:space="preserve"> trajanja epidemije </w:t>
            </w:r>
            <w:r w:rsidR="00092AE9" w:rsidRPr="00347559">
              <w:rPr>
                <w:sz w:val="18"/>
                <w:szCs w:val="18"/>
              </w:rPr>
              <w:t>virusa</w:t>
            </w:r>
            <w:r w:rsidR="009B5D12" w:rsidRPr="00347559">
              <w:rPr>
                <w:sz w:val="18"/>
                <w:szCs w:val="18"/>
              </w:rPr>
              <w:t xml:space="preserve"> COVID-19</w:t>
            </w:r>
            <w:r w:rsidRPr="00347559">
              <w:rPr>
                <w:sz w:val="18"/>
                <w:szCs w:val="18"/>
              </w:rPr>
              <w:t>,</w:t>
            </w:r>
            <w:r w:rsidR="009B5D12" w:rsidRPr="00347559">
              <w:rPr>
                <w:sz w:val="18"/>
                <w:szCs w:val="18"/>
              </w:rPr>
              <w:t xml:space="preserve"> prepove</w:t>
            </w:r>
            <w:r w:rsidRPr="00347559">
              <w:rPr>
                <w:sz w:val="18"/>
                <w:szCs w:val="18"/>
              </w:rPr>
              <w:t>dano</w:t>
            </w:r>
            <w:r w:rsidR="009B5D12" w:rsidRPr="00347559">
              <w:rPr>
                <w:sz w:val="18"/>
                <w:szCs w:val="18"/>
              </w:rPr>
              <w:t xml:space="preserve"> opravljanje dejavnosti</w:t>
            </w:r>
          </w:p>
        </w:tc>
        <w:tc>
          <w:tcPr>
            <w:tcW w:w="850" w:type="dxa"/>
          </w:tcPr>
          <w:p w:rsidR="009B5D12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</w:tcPr>
          <w:p w:rsidR="009B5D12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>NE</w:t>
            </w:r>
          </w:p>
        </w:tc>
      </w:tr>
      <w:tr w:rsidR="009B5D12" w:rsidRPr="00B469CB" w:rsidTr="00F87AD1">
        <w:trPr>
          <w:trHeight w:val="488"/>
        </w:trPr>
        <w:tc>
          <w:tcPr>
            <w:tcW w:w="4248" w:type="dxa"/>
          </w:tcPr>
          <w:p w:rsidR="009B5D12" w:rsidRPr="00347559" w:rsidRDefault="009B5D12" w:rsidP="00E6658D">
            <w:pPr>
              <w:ind w:left="309"/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 xml:space="preserve">Naziv občinskega ali vladnega odloka, ki </w:t>
            </w:r>
            <w:r w:rsidR="00092AE9" w:rsidRPr="00347559">
              <w:rPr>
                <w:sz w:val="18"/>
                <w:szCs w:val="18"/>
              </w:rPr>
              <w:t xml:space="preserve">je </w:t>
            </w:r>
            <w:r w:rsidR="00E6658D" w:rsidRPr="00347559">
              <w:rPr>
                <w:sz w:val="18"/>
                <w:szCs w:val="18"/>
              </w:rPr>
              <w:t>kreditojemalcu</w:t>
            </w:r>
            <w:r w:rsidRPr="00347559">
              <w:rPr>
                <w:sz w:val="18"/>
                <w:szCs w:val="18"/>
              </w:rPr>
              <w:t xml:space="preserve"> prepovedal opravljanje dejavnosti </w:t>
            </w:r>
            <w:r w:rsidR="00092AE9" w:rsidRPr="00347559">
              <w:rPr>
                <w:sz w:val="18"/>
                <w:szCs w:val="18"/>
              </w:rPr>
              <w:t>(kot je bil objavljen v Uradnem listu)</w:t>
            </w:r>
            <w:r w:rsidR="00F05F0F" w:rsidRPr="00347559">
              <w:rPr>
                <w:sz w:val="18"/>
                <w:szCs w:val="18"/>
              </w:rPr>
              <w:t>, datum in kraj objave</w:t>
            </w:r>
          </w:p>
        </w:tc>
        <w:tc>
          <w:tcPr>
            <w:tcW w:w="5245" w:type="dxa"/>
            <w:gridSpan w:val="3"/>
          </w:tcPr>
          <w:p w:rsidR="009B5D12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  <w:tr w:rsidR="009B5D12" w:rsidRPr="00B469CB" w:rsidTr="00F87AD1">
        <w:trPr>
          <w:trHeight w:val="178"/>
        </w:trPr>
        <w:tc>
          <w:tcPr>
            <w:tcW w:w="9493" w:type="dxa"/>
            <w:gridSpan w:val="4"/>
          </w:tcPr>
          <w:p w:rsidR="009B5D12" w:rsidRPr="00347559" w:rsidRDefault="00E6658D" w:rsidP="00E6658D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Kreditojemalec</w:t>
            </w:r>
            <w:r w:rsidR="00092AE9" w:rsidRPr="00347559">
              <w:rPr>
                <w:sz w:val="18"/>
                <w:szCs w:val="18"/>
              </w:rPr>
              <w:t xml:space="preserve">, ki </w:t>
            </w:r>
            <w:r w:rsidRPr="00347559">
              <w:rPr>
                <w:sz w:val="18"/>
                <w:szCs w:val="18"/>
              </w:rPr>
              <w:t>mu</w:t>
            </w:r>
            <w:r w:rsidR="00092AE9" w:rsidRPr="00347559">
              <w:rPr>
                <w:sz w:val="18"/>
                <w:szCs w:val="18"/>
              </w:rPr>
              <w:t xml:space="preserve"> </w:t>
            </w:r>
            <w:r w:rsidR="009B5D12" w:rsidRPr="00347559">
              <w:rPr>
                <w:sz w:val="18"/>
                <w:szCs w:val="18"/>
              </w:rPr>
              <w:t>ni bilo prepovedano opravljanje dejavnosti, izjavlja</w:t>
            </w:r>
            <w:r w:rsidR="00092AE9" w:rsidRPr="00347559">
              <w:rPr>
                <w:sz w:val="18"/>
                <w:szCs w:val="18"/>
              </w:rPr>
              <w:t xml:space="preserve"> da</w:t>
            </w:r>
            <w:r w:rsidR="009B5D12" w:rsidRPr="00347559">
              <w:rPr>
                <w:sz w:val="18"/>
                <w:szCs w:val="18"/>
              </w:rPr>
              <w:t>:</w:t>
            </w:r>
          </w:p>
        </w:tc>
      </w:tr>
      <w:tr w:rsidR="009B5D12" w:rsidRPr="00B469CB" w:rsidTr="00F87AD1">
        <w:tc>
          <w:tcPr>
            <w:tcW w:w="7792" w:type="dxa"/>
            <w:gridSpan w:val="2"/>
          </w:tcPr>
          <w:p w:rsidR="009B5D12" w:rsidRPr="00347559" w:rsidRDefault="00E6658D" w:rsidP="00092AE9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z</w:t>
            </w:r>
            <w:r w:rsidR="009B5D12" w:rsidRPr="00347559">
              <w:rPr>
                <w:sz w:val="18"/>
                <w:szCs w:val="18"/>
              </w:rPr>
              <w:t>aradi poslovnih razlogov, povezanih s posledicami epidemije virusa</w:t>
            </w:r>
            <w:r w:rsidR="00092AE9" w:rsidRPr="00347559">
              <w:rPr>
                <w:sz w:val="18"/>
                <w:szCs w:val="18"/>
              </w:rPr>
              <w:t xml:space="preserve"> COVID-19</w:t>
            </w:r>
            <w:r w:rsidR="009B5D12" w:rsidRPr="00347559">
              <w:rPr>
                <w:sz w:val="18"/>
                <w:szCs w:val="18"/>
              </w:rPr>
              <w:t>, ne more zagotavljati poplačila obveznosti po kreditni</w:t>
            </w:r>
            <w:r w:rsidRPr="00347559">
              <w:rPr>
                <w:sz w:val="18"/>
                <w:szCs w:val="18"/>
              </w:rPr>
              <w:t>/ih</w:t>
            </w:r>
            <w:r w:rsidR="009B5D12" w:rsidRPr="00347559">
              <w:rPr>
                <w:sz w:val="18"/>
                <w:szCs w:val="18"/>
              </w:rPr>
              <w:t xml:space="preserve"> pogodbi</w:t>
            </w:r>
            <w:r w:rsidRPr="00347559">
              <w:rPr>
                <w:sz w:val="18"/>
                <w:szCs w:val="18"/>
              </w:rPr>
              <w:t>/ah</w:t>
            </w:r>
            <w:r w:rsidR="009B5D12" w:rsidRPr="00347559">
              <w:rPr>
                <w:sz w:val="18"/>
                <w:szCs w:val="18"/>
              </w:rPr>
              <w:t xml:space="preserve"> z banko</w:t>
            </w:r>
          </w:p>
        </w:tc>
        <w:tc>
          <w:tcPr>
            <w:tcW w:w="850" w:type="dxa"/>
          </w:tcPr>
          <w:p w:rsidR="009B5D12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</w:tcPr>
          <w:p w:rsidR="009B5D12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>NE</w:t>
            </w:r>
          </w:p>
        </w:tc>
      </w:tr>
      <w:tr w:rsidR="009B5D12" w:rsidRPr="00B469CB" w:rsidTr="00F87AD1">
        <w:tc>
          <w:tcPr>
            <w:tcW w:w="7792" w:type="dxa"/>
            <w:gridSpan w:val="2"/>
          </w:tcPr>
          <w:p w:rsidR="009B5D12" w:rsidRPr="00347559" w:rsidRDefault="00E6658D" w:rsidP="00E6658D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i</w:t>
            </w:r>
            <w:r w:rsidR="009B5D12" w:rsidRPr="00347559">
              <w:rPr>
                <w:sz w:val="18"/>
                <w:szCs w:val="18"/>
              </w:rPr>
              <w:t xml:space="preserve">ma načrt poslovodstva za vzpostavitev likvidnosti </w:t>
            </w:r>
            <w:r w:rsidRPr="00347559">
              <w:rPr>
                <w:sz w:val="18"/>
                <w:szCs w:val="18"/>
              </w:rPr>
              <w:t>družbe</w:t>
            </w:r>
            <w:r w:rsidR="009B5D12" w:rsidRPr="00347559">
              <w:rPr>
                <w:sz w:val="18"/>
                <w:szCs w:val="18"/>
              </w:rPr>
              <w:t xml:space="preserve"> in </w:t>
            </w:r>
            <w:r w:rsidRPr="00347559">
              <w:rPr>
                <w:sz w:val="18"/>
                <w:szCs w:val="18"/>
              </w:rPr>
              <w:t xml:space="preserve">tej vlogi </w:t>
            </w:r>
            <w:r w:rsidR="00092AE9" w:rsidRPr="00347559">
              <w:rPr>
                <w:sz w:val="18"/>
                <w:szCs w:val="18"/>
              </w:rPr>
              <w:t>prilaga</w:t>
            </w:r>
            <w:r w:rsidR="009B5D12" w:rsidRPr="00347559">
              <w:rPr>
                <w:sz w:val="18"/>
                <w:szCs w:val="18"/>
              </w:rPr>
              <w:t xml:space="preserve"> poročilo o stanju likvidnosti</w:t>
            </w:r>
            <w:r w:rsidR="00092AE9" w:rsidRPr="00347559">
              <w:rPr>
                <w:sz w:val="18"/>
                <w:szCs w:val="18"/>
              </w:rPr>
              <w:t xml:space="preserve"> </w:t>
            </w:r>
            <w:r w:rsidRPr="00347559">
              <w:rPr>
                <w:sz w:val="18"/>
                <w:szCs w:val="18"/>
              </w:rPr>
              <w:t>družbe</w:t>
            </w:r>
          </w:p>
        </w:tc>
        <w:tc>
          <w:tcPr>
            <w:tcW w:w="850" w:type="dxa"/>
          </w:tcPr>
          <w:p w:rsidR="009B5D12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</w:tcPr>
          <w:p w:rsidR="009B5D12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>NE</w:t>
            </w:r>
          </w:p>
        </w:tc>
      </w:tr>
    </w:tbl>
    <w:p w:rsidR="009B5D12" w:rsidRPr="00B469CB" w:rsidRDefault="009B5D12" w:rsidP="009B5D12"/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7792"/>
        <w:gridCol w:w="850"/>
        <w:gridCol w:w="851"/>
      </w:tblGrid>
      <w:tr w:rsidR="009B5D12" w:rsidRPr="00B469CB" w:rsidTr="00F87AD1">
        <w:tc>
          <w:tcPr>
            <w:tcW w:w="9493" w:type="dxa"/>
            <w:gridSpan w:val="3"/>
          </w:tcPr>
          <w:p w:rsidR="009B5D12" w:rsidRPr="00B469CB" w:rsidRDefault="009B5D12" w:rsidP="00B469CB">
            <w:pPr>
              <w:rPr>
                <w:b/>
                <w:bCs/>
              </w:rPr>
            </w:pPr>
            <w:r w:rsidRPr="00B469CB">
              <w:rPr>
                <w:b/>
                <w:bCs/>
              </w:rPr>
              <w:t xml:space="preserve">1.2 Vloga za odobritev odloga odplačevanja kredita - </w:t>
            </w:r>
            <w:r w:rsidRPr="00B469CB">
              <w:rPr>
                <w:b/>
                <w:bCs/>
                <w:i/>
              </w:rPr>
              <w:t>izpolni Velika družba</w:t>
            </w:r>
          </w:p>
        </w:tc>
      </w:tr>
      <w:tr w:rsidR="009B5D12" w:rsidRPr="00B469CB" w:rsidTr="00F87AD1">
        <w:tc>
          <w:tcPr>
            <w:tcW w:w="9493" w:type="dxa"/>
            <w:gridSpan w:val="3"/>
          </w:tcPr>
          <w:p w:rsidR="009B5D12" w:rsidRPr="00347559" w:rsidRDefault="00E6658D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 xml:space="preserve">Kreditojemalec </w:t>
            </w:r>
            <w:r w:rsidR="009B5D12" w:rsidRPr="00347559">
              <w:rPr>
                <w:sz w:val="18"/>
                <w:szCs w:val="18"/>
              </w:rPr>
              <w:t>izjavlja da:</w:t>
            </w:r>
          </w:p>
        </w:tc>
      </w:tr>
      <w:tr w:rsidR="009B5D12" w:rsidRPr="00B469CB" w:rsidTr="00F87AD1">
        <w:tc>
          <w:tcPr>
            <w:tcW w:w="7792" w:type="dxa"/>
          </w:tcPr>
          <w:p w:rsidR="009B5D12" w:rsidRPr="00347559" w:rsidRDefault="00704151" w:rsidP="00704151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ima na dan 31.12.2019 poravnane vse obveznosti iz naslova obveznih prispevkov, davkov in drugih dajatev</w:t>
            </w:r>
          </w:p>
        </w:tc>
        <w:tc>
          <w:tcPr>
            <w:tcW w:w="850" w:type="dxa"/>
          </w:tcPr>
          <w:p w:rsidR="009B5D12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</w:tcPr>
          <w:p w:rsidR="009B5D12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>NE</w:t>
            </w:r>
          </w:p>
        </w:tc>
      </w:tr>
      <w:tr w:rsidR="009B5D12" w:rsidRPr="00B469CB" w:rsidTr="00F87AD1">
        <w:tc>
          <w:tcPr>
            <w:tcW w:w="7792" w:type="dxa"/>
          </w:tcPr>
          <w:p w:rsidR="009B5D12" w:rsidRPr="00347559" w:rsidRDefault="00FF5BF7" w:rsidP="00FF5BF7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ima načrt poslovodstva za vzpostavitev likvidnosti družbe in tej vlogi prilaga poročilo o stanju likvidnosti družbe</w:t>
            </w:r>
          </w:p>
        </w:tc>
        <w:tc>
          <w:tcPr>
            <w:tcW w:w="850" w:type="dxa"/>
          </w:tcPr>
          <w:p w:rsidR="009B5D12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</w:tcPr>
          <w:p w:rsidR="009B5D12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>NE</w:t>
            </w:r>
          </w:p>
        </w:tc>
      </w:tr>
      <w:tr w:rsidR="009B5D12" w:rsidRPr="00B469CB" w:rsidTr="00F87AD1">
        <w:tc>
          <w:tcPr>
            <w:tcW w:w="7792" w:type="dxa"/>
          </w:tcPr>
          <w:p w:rsidR="009B5D12" w:rsidRPr="00347559" w:rsidRDefault="00FF5BF7" w:rsidP="00FF5BF7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z</w:t>
            </w:r>
            <w:r w:rsidR="009B5D12" w:rsidRPr="00347559">
              <w:rPr>
                <w:sz w:val="18"/>
                <w:szCs w:val="18"/>
              </w:rPr>
              <w:t>aradi poslovnih razlogov, povezanih s posledicami epidemije virusa</w:t>
            </w:r>
            <w:r w:rsidR="00092AE9" w:rsidRPr="00347559">
              <w:rPr>
                <w:sz w:val="18"/>
                <w:szCs w:val="18"/>
              </w:rPr>
              <w:t xml:space="preserve"> COVID-19</w:t>
            </w:r>
            <w:r w:rsidR="009B5D12" w:rsidRPr="00347559">
              <w:rPr>
                <w:sz w:val="18"/>
                <w:szCs w:val="18"/>
              </w:rPr>
              <w:t xml:space="preserve">, ne more zagotavljati poplačila obveznosti </w:t>
            </w:r>
            <w:r w:rsidRPr="00347559">
              <w:rPr>
                <w:sz w:val="18"/>
                <w:szCs w:val="18"/>
              </w:rPr>
              <w:t>po kreditni/ih pogodbi/ah z banko</w:t>
            </w:r>
            <w:r w:rsidR="009B5D12" w:rsidRPr="00347559">
              <w:rPr>
                <w:sz w:val="18"/>
                <w:szCs w:val="18"/>
              </w:rPr>
              <w:t xml:space="preserve">, ker bi takšno poplačilo lahko povzročilo težave z likvidnostjo v tej meri, da bi </w:t>
            </w:r>
            <w:r w:rsidRPr="00347559">
              <w:rPr>
                <w:sz w:val="18"/>
                <w:szCs w:val="18"/>
              </w:rPr>
              <w:t>ogrozilo njegovo</w:t>
            </w:r>
            <w:r w:rsidR="009B5D12" w:rsidRPr="00347559">
              <w:rPr>
                <w:sz w:val="18"/>
                <w:szCs w:val="18"/>
              </w:rPr>
              <w:t xml:space="preserve"> solventnost</w:t>
            </w:r>
          </w:p>
        </w:tc>
        <w:tc>
          <w:tcPr>
            <w:tcW w:w="850" w:type="dxa"/>
          </w:tcPr>
          <w:p w:rsidR="009B5D12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</w:tcPr>
          <w:p w:rsidR="009B5D12" w:rsidRPr="00347559" w:rsidRDefault="009B5D1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>NE</w:t>
            </w:r>
          </w:p>
        </w:tc>
      </w:tr>
    </w:tbl>
    <w:p w:rsidR="009B5D12" w:rsidRPr="00B469CB" w:rsidRDefault="009B5D12" w:rsidP="009B5D12"/>
    <w:p w:rsidR="00B469CB" w:rsidRDefault="00B469CB" w:rsidP="009B5D12">
      <w:pPr>
        <w:sectPr w:rsidR="00B469CB" w:rsidSect="009044C9">
          <w:headerReference w:type="default" r:id="rId8"/>
          <w:footerReference w:type="default" r:id="rId9"/>
          <w:headerReference w:type="first" r:id="rId10"/>
          <w:pgSz w:w="11906" w:h="16838" w:code="9"/>
          <w:pgMar w:top="1134" w:right="1418" w:bottom="851" w:left="1134" w:header="567" w:footer="0" w:gutter="0"/>
          <w:cols w:space="708"/>
          <w:docGrid w:linePitch="299"/>
        </w:sectPr>
      </w:pPr>
    </w:p>
    <w:p w:rsidR="009A57F9" w:rsidRDefault="009A57F9" w:rsidP="009B5D12"/>
    <w:p w:rsidR="00F87AD1" w:rsidRPr="00F87AD1" w:rsidRDefault="00F87AD1" w:rsidP="009B5D12">
      <w:pPr>
        <w:rPr>
          <w:b/>
          <w:bCs/>
        </w:rPr>
      </w:pPr>
      <w:r w:rsidRPr="00F87AD1">
        <w:rPr>
          <w:b/>
          <w:bCs/>
        </w:rPr>
        <w:t>2. Prosim za odobritev odloga odplačevanja obveznosti za naslednje kredite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1985"/>
      </w:tblGrid>
      <w:tr w:rsidR="0022227F" w:rsidRPr="00B469CB" w:rsidTr="00F87AD1">
        <w:tc>
          <w:tcPr>
            <w:tcW w:w="2547" w:type="dxa"/>
          </w:tcPr>
          <w:p w:rsidR="0022227F" w:rsidRPr="00347559" w:rsidRDefault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Številka kredita</w:t>
            </w:r>
            <w:r w:rsidR="009A57F9" w:rsidRPr="00347559">
              <w:rPr>
                <w:sz w:val="18"/>
                <w:szCs w:val="18"/>
              </w:rPr>
              <w:t>/pogodbe</w:t>
            </w:r>
            <w:r w:rsidRPr="00347559">
              <w:rPr>
                <w:sz w:val="18"/>
                <w:szCs w:val="18"/>
              </w:rPr>
              <w:t>:</w:t>
            </w:r>
          </w:p>
        </w:tc>
        <w:tc>
          <w:tcPr>
            <w:tcW w:w="2551" w:type="dxa"/>
          </w:tcPr>
          <w:p w:rsidR="0022227F" w:rsidRPr="00347559" w:rsidRDefault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22227F" w:rsidRPr="00347559" w:rsidRDefault="009A57F9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Datum pričetka odloga</w:t>
            </w:r>
            <w:r w:rsidR="0022227F" w:rsidRPr="00347559">
              <w:rPr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:rsidR="0022227F" w:rsidRPr="00347559" w:rsidRDefault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  <w:tr w:rsidR="0022227F" w:rsidRPr="00B469CB" w:rsidTr="00F87AD1">
        <w:tc>
          <w:tcPr>
            <w:tcW w:w="2547" w:type="dxa"/>
          </w:tcPr>
          <w:p w:rsidR="0022227F" w:rsidRPr="00347559" w:rsidRDefault="009A57F9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Številka kredita/pogodbe:</w:t>
            </w:r>
          </w:p>
        </w:tc>
        <w:tc>
          <w:tcPr>
            <w:tcW w:w="2551" w:type="dxa"/>
          </w:tcPr>
          <w:p w:rsidR="0022227F" w:rsidRPr="00347559" w:rsidRDefault="0022227F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22227F" w:rsidRPr="00347559" w:rsidRDefault="009A57F9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Datum pričetka odloga:</w:t>
            </w:r>
          </w:p>
        </w:tc>
        <w:tc>
          <w:tcPr>
            <w:tcW w:w="1985" w:type="dxa"/>
          </w:tcPr>
          <w:p w:rsidR="0022227F" w:rsidRPr="00347559" w:rsidRDefault="0022227F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  <w:tr w:rsidR="0022227F" w:rsidRPr="00B469CB" w:rsidTr="00F87AD1">
        <w:tc>
          <w:tcPr>
            <w:tcW w:w="2547" w:type="dxa"/>
          </w:tcPr>
          <w:p w:rsidR="0022227F" w:rsidRPr="00347559" w:rsidRDefault="009A57F9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Številka kredita/pogodbe:</w:t>
            </w:r>
          </w:p>
        </w:tc>
        <w:tc>
          <w:tcPr>
            <w:tcW w:w="2551" w:type="dxa"/>
          </w:tcPr>
          <w:p w:rsidR="0022227F" w:rsidRPr="00347559" w:rsidRDefault="0022227F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22227F" w:rsidRPr="00347559" w:rsidRDefault="009A57F9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Datum pričetka odloga:</w:t>
            </w:r>
          </w:p>
        </w:tc>
        <w:tc>
          <w:tcPr>
            <w:tcW w:w="1985" w:type="dxa"/>
          </w:tcPr>
          <w:p w:rsidR="0022227F" w:rsidRPr="00347559" w:rsidRDefault="0022227F" w:rsidP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</w:tbl>
    <w:p w:rsidR="0022227F" w:rsidRPr="00F87AD1" w:rsidRDefault="009A57F9" w:rsidP="009A57F9">
      <w:pPr>
        <w:jc w:val="both"/>
        <w:rPr>
          <w:i/>
          <w:iCs/>
          <w:sz w:val="18"/>
          <w:szCs w:val="18"/>
        </w:rPr>
      </w:pPr>
      <w:r w:rsidRPr="00F87AD1">
        <w:rPr>
          <w:i/>
          <w:iCs/>
          <w:sz w:val="18"/>
          <w:szCs w:val="18"/>
        </w:rPr>
        <w:t>OPOMBA: V skladu z ZIUOPOK se lahko odlog uveljavlja za obveznosti, ki so zapadle v plačilo od 12.03.2020 dalje</w:t>
      </w:r>
    </w:p>
    <w:p w:rsidR="009A57F9" w:rsidRPr="00B469CB" w:rsidRDefault="009A57F9"/>
    <w:p w:rsidR="004058F2" w:rsidRPr="00B469CB" w:rsidRDefault="004058F2" w:rsidP="004058F2">
      <w:pPr>
        <w:rPr>
          <w:b/>
          <w:bCs/>
        </w:rPr>
      </w:pPr>
      <w:r w:rsidRPr="00B469CB">
        <w:rPr>
          <w:b/>
          <w:bCs/>
        </w:rPr>
        <w:t xml:space="preserve">3. Trajanje odloga odplačevanja obveznosti: 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823"/>
        <w:gridCol w:w="8670"/>
      </w:tblGrid>
      <w:tr w:rsidR="00E6658D" w:rsidRPr="00347559" w:rsidTr="00F87AD1">
        <w:tc>
          <w:tcPr>
            <w:tcW w:w="9493" w:type="dxa"/>
            <w:gridSpan w:val="2"/>
          </w:tcPr>
          <w:p w:rsidR="004058F2" w:rsidRPr="00347559" w:rsidRDefault="004058F2" w:rsidP="00E6658D">
            <w:pPr>
              <w:rPr>
                <w:bCs/>
                <w:sz w:val="18"/>
                <w:szCs w:val="18"/>
              </w:rPr>
            </w:pPr>
            <w:r w:rsidRPr="00347559">
              <w:rPr>
                <w:bCs/>
                <w:sz w:val="18"/>
                <w:szCs w:val="18"/>
              </w:rPr>
              <w:t xml:space="preserve">Številka kredita: </w:t>
            </w: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  <w:tr w:rsidR="00E6658D" w:rsidRPr="00347559" w:rsidTr="00F87AD1">
        <w:tc>
          <w:tcPr>
            <w:tcW w:w="823" w:type="dxa"/>
          </w:tcPr>
          <w:p w:rsidR="00E6658D" w:rsidRPr="00347559" w:rsidRDefault="00E6658D" w:rsidP="00E6658D">
            <w:pPr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0" w:type="dxa"/>
          </w:tcPr>
          <w:p w:rsidR="00E6658D" w:rsidRPr="00347559" w:rsidRDefault="00E6658D" w:rsidP="00E6658D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3 mesece. Stranka iz</w:t>
            </w:r>
            <w:r w:rsidR="00C720D5" w:rsidRPr="00347559">
              <w:rPr>
                <w:sz w:val="18"/>
                <w:szCs w:val="18"/>
              </w:rPr>
              <w:t xml:space="preserve">javlja, da je izbrano obdobje </w:t>
            </w:r>
            <w:r w:rsidRPr="00347559">
              <w:rPr>
                <w:sz w:val="18"/>
                <w:szCs w:val="18"/>
              </w:rPr>
              <w:t xml:space="preserve">trajanja odloga zanjo ugodnejše. </w:t>
            </w:r>
          </w:p>
        </w:tc>
      </w:tr>
      <w:tr w:rsidR="00E6658D" w:rsidRPr="00347559" w:rsidTr="00F87AD1">
        <w:tc>
          <w:tcPr>
            <w:tcW w:w="823" w:type="dxa"/>
          </w:tcPr>
          <w:p w:rsidR="00E6658D" w:rsidRPr="00347559" w:rsidRDefault="00E6658D" w:rsidP="00E6658D">
            <w:pPr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0" w:type="dxa"/>
          </w:tcPr>
          <w:p w:rsidR="00E6658D" w:rsidRPr="00347559" w:rsidRDefault="00E6658D" w:rsidP="00E6658D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6 mesecev. Stranka izjavlja, da je izbrano obdobje trajanja odloga zanjo ugodnejše.</w:t>
            </w:r>
          </w:p>
        </w:tc>
      </w:tr>
      <w:tr w:rsidR="00E6658D" w:rsidRPr="00347559" w:rsidTr="00F87AD1">
        <w:tc>
          <w:tcPr>
            <w:tcW w:w="823" w:type="dxa"/>
          </w:tcPr>
          <w:p w:rsidR="00E6658D" w:rsidRPr="00347559" w:rsidRDefault="00E6658D" w:rsidP="00E6658D">
            <w:pPr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0" w:type="dxa"/>
          </w:tcPr>
          <w:p w:rsidR="00E6658D" w:rsidRPr="00347559" w:rsidRDefault="00E6658D" w:rsidP="00E6658D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9 mesecev. Stranka izjavlja, da je izbrano obdobje trajanja odloga zanjo ugodnejše.</w:t>
            </w:r>
          </w:p>
        </w:tc>
      </w:tr>
      <w:tr w:rsidR="00E6658D" w:rsidRPr="00347559" w:rsidTr="00F87AD1">
        <w:tc>
          <w:tcPr>
            <w:tcW w:w="823" w:type="dxa"/>
          </w:tcPr>
          <w:p w:rsidR="00E6658D" w:rsidRPr="00347559" w:rsidRDefault="00E6658D" w:rsidP="00E6658D">
            <w:pPr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0" w:type="dxa"/>
          </w:tcPr>
          <w:p w:rsidR="00E6658D" w:rsidRPr="00347559" w:rsidRDefault="00E6658D" w:rsidP="00E6658D">
            <w:pPr>
              <w:rPr>
                <w:bCs/>
                <w:sz w:val="18"/>
                <w:szCs w:val="18"/>
              </w:rPr>
            </w:pPr>
            <w:r w:rsidRPr="00347559">
              <w:rPr>
                <w:bCs/>
                <w:sz w:val="18"/>
                <w:szCs w:val="18"/>
              </w:rPr>
              <w:t>12 mesecev</w:t>
            </w:r>
          </w:p>
        </w:tc>
      </w:tr>
      <w:tr w:rsidR="00E6658D" w:rsidRPr="00347559" w:rsidTr="00F87AD1">
        <w:tc>
          <w:tcPr>
            <w:tcW w:w="823" w:type="dxa"/>
          </w:tcPr>
          <w:p w:rsidR="00E6658D" w:rsidRPr="00347559" w:rsidRDefault="00E6658D" w:rsidP="00E6658D">
            <w:pPr>
              <w:rPr>
                <w:bCs/>
                <w:sz w:val="18"/>
                <w:szCs w:val="18"/>
              </w:rPr>
            </w:pPr>
            <w:r w:rsidRPr="00347559">
              <w:rPr>
                <w:bCs/>
                <w:sz w:val="18"/>
                <w:szCs w:val="18"/>
              </w:rPr>
              <w:t>Drugo:</w:t>
            </w:r>
          </w:p>
        </w:tc>
        <w:tc>
          <w:tcPr>
            <w:tcW w:w="8670" w:type="dxa"/>
          </w:tcPr>
          <w:p w:rsidR="00E6658D" w:rsidRPr="00347559" w:rsidRDefault="00E6658D" w:rsidP="00E6658D">
            <w:pPr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</w:tbl>
    <w:p w:rsidR="004058F2" w:rsidRPr="00347559" w:rsidRDefault="004058F2" w:rsidP="00E6658D">
      <w:pPr>
        <w:rPr>
          <w:i/>
          <w:iCs/>
          <w:sz w:val="18"/>
          <w:szCs w:val="18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823"/>
        <w:gridCol w:w="8670"/>
      </w:tblGrid>
      <w:tr w:rsidR="004058F2" w:rsidRPr="00347559" w:rsidTr="00F87AD1">
        <w:tc>
          <w:tcPr>
            <w:tcW w:w="9493" w:type="dxa"/>
            <w:gridSpan w:val="2"/>
          </w:tcPr>
          <w:p w:rsidR="004058F2" w:rsidRPr="00347559" w:rsidRDefault="004058F2" w:rsidP="00B469CB">
            <w:pPr>
              <w:rPr>
                <w:bCs/>
                <w:sz w:val="18"/>
                <w:szCs w:val="18"/>
              </w:rPr>
            </w:pPr>
            <w:r w:rsidRPr="00347559">
              <w:rPr>
                <w:bCs/>
                <w:sz w:val="18"/>
                <w:szCs w:val="18"/>
              </w:rPr>
              <w:t xml:space="preserve">Številka kredita: </w:t>
            </w: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  <w:tr w:rsidR="004058F2" w:rsidRPr="00347559" w:rsidTr="00F87AD1">
        <w:tc>
          <w:tcPr>
            <w:tcW w:w="823" w:type="dxa"/>
          </w:tcPr>
          <w:p w:rsidR="004058F2" w:rsidRPr="00347559" w:rsidRDefault="004058F2" w:rsidP="00B469CB">
            <w:pPr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0" w:type="dxa"/>
          </w:tcPr>
          <w:p w:rsidR="004058F2" w:rsidRPr="00347559" w:rsidRDefault="004058F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 xml:space="preserve">3 mesece. Stranka izjavlja, da je izbrano obdobje trajanja odloga zanjo ugodnejše. </w:t>
            </w:r>
          </w:p>
        </w:tc>
      </w:tr>
      <w:tr w:rsidR="004058F2" w:rsidRPr="00347559" w:rsidTr="00F87AD1">
        <w:tc>
          <w:tcPr>
            <w:tcW w:w="823" w:type="dxa"/>
          </w:tcPr>
          <w:p w:rsidR="004058F2" w:rsidRPr="00347559" w:rsidRDefault="004058F2" w:rsidP="00B469CB">
            <w:pPr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0" w:type="dxa"/>
          </w:tcPr>
          <w:p w:rsidR="004058F2" w:rsidRPr="00347559" w:rsidRDefault="004058F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6 mesecev. Stranka izjavlja, da je izbrano obdobje trajanja odloga zanjo ugodnejše.</w:t>
            </w:r>
          </w:p>
        </w:tc>
      </w:tr>
      <w:tr w:rsidR="004058F2" w:rsidRPr="00347559" w:rsidTr="00F87AD1">
        <w:tc>
          <w:tcPr>
            <w:tcW w:w="823" w:type="dxa"/>
          </w:tcPr>
          <w:p w:rsidR="004058F2" w:rsidRPr="00347559" w:rsidRDefault="004058F2" w:rsidP="00B469CB">
            <w:pPr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0" w:type="dxa"/>
          </w:tcPr>
          <w:p w:rsidR="004058F2" w:rsidRPr="00347559" w:rsidRDefault="004058F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9 mesecev. Stranka izjavlja, da je izbrano obdobje trajanja odloga zanjo ugodnejše.</w:t>
            </w:r>
          </w:p>
        </w:tc>
      </w:tr>
      <w:tr w:rsidR="004058F2" w:rsidRPr="00347559" w:rsidTr="00F87AD1">
        <w:tc>
          <w:tcPr>
            <w:tcW w:w="823" w:type="dxa"/>
          </w:tcPr>
          <w:p w:rsidR="004058F2" w:rsidRPr="00347559" w:rsidRDefault="004058F2" w:rsidP="00B469CB">
            <w:pPr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0" w:type="dxa"/>
          </w:tcPr>
          <w:p w:rsidR="004058F2" w:rsidRPr="00347559" w:rsidRDefault="004058F2" w:rsidP="00B469CB">
            <w:pPr>
              <w:rPr>
                <w:bCs/>
                <w:sz w:val="18"/>
                <w:szCs w:val="18"/>
              </w:rPr>
            </w:pPr>
            <w:r w:rsidRPr="00347559">
              <w:rPr>
                <w:bCs/>
                <w:sz w:val="18"/>
                <w:szCs w:val="18"/>
              </w:rPr>
              <w:t>12 mesecev</w:t>
            </w:r>
          </w:p>
        </w:tc>
      </w:tr>
      <w:tr w:rsidR="004058F2" w:rsidRPr="00347559" w:rsidTr="00F87AD1">
        <w:tc>
          <w:tcPr>
            <w:tcW w:w="823" w:type="dxa"/>
          </w:tcPr>
          <w:p w:rsidR="004058F2" w:rsidRPr="00347559" w:rsidRDefault="004058F2" w:rsidP="00B469CB">
            <w:pPr>
              <w:rPr>
                <w:bCs/>
                <w:sz w:val="18"/>
                <w:szCs w:val="18"/>
              </w:rPr>
            </w:pPr>
            <w:r w:rsidRPr="00347559">
              <w:rPr>
                <w:bCs/>
                <w:sz w:val="18"/>
                <w:szCs w:val="18"/>
              </w:rPr>
              <w:t>Drugo:</w:t>
            </w:r>
          </w:p>
        </w:tc>
        <w:tc>
          <w:tcPr>
            <w:tcW w:w="8670" w:type="dxa"/>
          </w:tcPr>
          <w:p w:rsidR="004058F2" w:rsidRPr="00347559" w:rsidRDefault="004058F2" w:rsidP="00B469CB">
            <w:pPr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</w:tbl>
    <w:p w:rsidR="004058F2" w:rsidRPr="00347559" w:rsidRDefault="004058F2" w:rsidP="00E6658D">
      <w:pPr>
        <w:rPr>
          <w:i/>
          <w:iCs/>
          <w:sz w:val="18"/>
          <w:szCs w:val="18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823"/>
        <w:gridCol w:w="8670"/>
      </w:tblGrid>
      <w:tr w:rsidR="004058F2" w:rsidRPr="00347559" w:rsidTr="00F87AD1">
        <w:tc>
          <w:tcPr>
            <w:tcW w:w="9493" w:type="dxa"/>
            <w:gridSpan w:val="2"/>
          </w:tcPr>
          <w:p w:rsidR="004058F2" w:rsidRPr="00347559" w:rsidRDefault="004058F2" w:rsidP="00B469CB">
            <w:pPr>
              <w:rPr>
                <w:bCs/>
                <w:sz w:val="18"/>
                <w:szCs w:val="18"/>
              </w:rPr>
            </w:pPr>
            <w:r w:rsidRPr="00347559">
              <w:rPr>
                <w:bCs/>
                <w:sz w:val="18"/>
                <w:szCs w:val="18"/>
              </w:rPr>
              <w:t xml:space="preserve">Številka kredita: </w:t>
            </w: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  <w:tr w:rsidR="004058F2" w:rsidRPr="00347559" w:rsidTr="00F87AD1">
        <w:tc>
          <w:tcPr>
            <w:tcW w:w="823" w:type="dxa"/>
          </w:tcPr>
          <w:p w:rsidR="004058F2" w:rsidRPr="00347559" w:rsidRDefault="004058F2" w:rsidP="00B469CB">
            <w:pPr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0" w:type="dxa"/>
          </w:tcPr>
          <w:p w:rsidR="004058F2" w:rsidRPr="00347559" w:rsidRDefault="004058F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 xml:space="preserve">3 mesece. Stranka izjavlja, da je izbrano obdobje trajanja odloga zanjo ugodnejše. </w:t>
            </w:r>
          </w:p>
        </w:tc>
      </w:tr>
      <w:tr w:rsidR="004058F2" w:rsidRPr="00347559" w:rsidTr="00F87AD1">
        <w:tc>
          <w:tcPr>
            <w:tcW w:w="823" w:type="dxa"/>
          </w:tcPr>
          <w:p w:rsidR="004058F2" w:rsidRPr="00347559" w:rsidRDefault="004058F2" w:rsidP="00B469CB">
            <w:pPr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0" w:type="dxa"/>
          </w:tcPr>
          <w:p w:rsidR="004058F2" w:rsidRPr="00347559" w:rsidRDefault="004058F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6 mesecev. Stranka izjavlja, da je izbrano obdobje trajanja odloga zanjo ugodnejše.</w:t>
            </w:r>
          </w:p>
        </w:tc>
      </w:tr>
      <w:tr w:rsidR="004058F2" w:rsidRPr="00347559" w:rsidTr="00F87AD1">
        <w:tc>
          <w:tcPr>
            <w:tcW w:w="823" w:type="dxa"/>
          </w:tcPr>
          <w:p w:rsidR="004058F2" w:rsidRPr="00347559" w:rsidRDefault="004058F2" w:rsidP="00B469CB">
            <w:pPr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0" w:type="dxa"/>
          </w:tcPr>
          <w:p w:rsidR="004058F2" w:rsidRPr="00347559" w:rsidRDefault="004058F2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9 mesecev. Stranka izjavlja, da je izbrano obdobje trajanja odloga zanjo ugodnejše.</w:t>
            </w:r>
          </w:p>
        </w:tc>
      </w:tr>
      <w:tr w:rsidR="004058F2" w:rsidRPr="00347559" w:rsidTr="00F87AD1">
        <w:tc>
          <w:tcPr>
            <w:tcW w:w="823" w:type="dxa"/>
          </w:tcPr>
          <w:p w:rsidR="004058F2" w:rsidRPr="00347559" w:rsidRDefault="004058F2" w:rsidP="00B469CB">
            <w:pPr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0" w:type="dxa"/>
          </w:tcPr>
          <w:p w:rsidR="004058F2" w:rsidRPr="00347559" w:rsidRDefault="004058F2" w:rsidP="00B469CB">
            <w:pPr>
              <w:rPr>
                <w:bCs/>
                <w:sz w:val="18"/>
                <w:szCs w:val="18"/>
              </w:rPr>
            </w:pPr>
            <w:r w:rsidRPr="00347559">
              <w:rPr>
                <w:bCs/>
                <w:sz w:val="18"/>
                <w:szCs w:val="18"/>
              </w:rPr>
              <w:t>12 mesecev</w:t>
            </w:r>
          </w:p>
        </w:tc>
      </w:tr>
      <w:tr w:rsidR="004058F2" w:rsidRPr="00347559" w:rsidTr="00F87AD1">
        <w:tc>
          <w:tcPr>
            <w:tcW w:w="823" w:type="dxa"/>
          </w:tcPr>
          <w:p w:rsidR="004058F2" w:rsidRPr="00347559" w:rsidRDefault="004058F2" w:rsidP="00B469CB">
            <w:pPr>
              <w:rPr>
                <w:bCs/>
                <w:sz w:val="18"/>
                <w:szCs w:val="18"/>
              </w:rPr>
            </w:pPr>
            <w:r w:rsidRPr="00347559">
              <w:rPr>
                <w:bCs/>
                <w:sz w:val="18"/>
                <w:szCs w:val="18"/>
              </w:rPr>
              <w:t>Drugo:</w:t>
            </w:r>
          </w:p>
        </w:tc>
        <w:tc>
          <w:tcPr>
            <w:tcW w:w="8670" w:type="dxa"/>
          </w:tcPr>
          <w:p w:rsidR="004058F2" w:rsidRPr="00347559" w:rsidRDefault="004058F2" w:rsidP="00B469CB">
            <w:pPr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</w:tbl>
    <w:p w:rsidR="00E6658D" w:rsidRDefault="00FF5BF7" w:rsidP="00E6658D">
      <w:pPr>
        <w:rPr>
          <w:i/>
          <w:iCs/>
          <w:sz w:val="18"/>
          <w:szCs w:val="18"/>
        </w:rPr>
      </w:pPr>
      <w:r w:rsidRPr="00F87AD1">
        <w:rPr>
          <w:i/>
          <w:iCs/>
          <w:sz w:val="18"/>
          <w:szCs w:val="18"/>
        </w:rPr>
        <w:t>OPOMBA: Maksimalno obdobje</w:t>
      </w:r>
      <w:r w:rsidR="00E6658D" w:rsidRPr="00F87AD1">
        <w:rPr>
          <w:i/>
          <w:iCs/>
          <w:sz w:val="18"/>
          <w:szCs w:val="18"/>
        </w:rPr>
        <w:t xml:space="preserve"> odlog</w:t>
      </w:r>
      <w:r w:rsidRPr="00F87AD1">
        <w:rPr>
          <w:i/>
          <w:iCs/>
          <w:sz w:val="18"/>
          <w:szCs w:val="18"/>
        </w:rPr>
        <w:t>a</w:t>
      </w:r>
      <w:r w:rsidR="00E6658D" w:rsidRPr="00F87AD1">
        <w:rPr>
          <w:i/>
          <w:iCs/>
          <w:sz w:val="18"/>
          <w:szCs w:val="18"/>
        </w:rPr>
        <w:t xml:space="preserve"> odplačevanja kredita v skladu z ZIUOPOK je 12 mesecev</w:t>
      </w:r>
    </w:p>
    <w:p w:rsidR="00F87AD1" w:rsidRPr="00F87AD1" w:rsidRDefault="00F87AD1" w:rsidP="00E6658D">
      <w:pPr>
        <w:rPr>
          <w:i/>
          <w:iCs/>
          <w:sz w:val="18"/>
          <w:szCs w:val="18"/>
        </w:rPr>
      </w:pPr>
    </w:p>
    <w:p w:rsidR="00E6658D" w:rsidRPr="00F87AD1" w:rsidRDefault="00F87AD1">
      <w:pPr>
        <w:rPr>
          <w:b/>
          <w:bCs/>
        </w:rPr>
      </w:pPr>
      <w:r w:rsidRPr="00F87AD1">
        <w:rPr>
          <w:b/>
          <w:bCs/>
        </w:rPr>
        <w:t>4. Način plačila obrokov: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5C466C" w:rsidRPr="00B469CB" w:rsidTr="00F87AD1">
        <w:tc>
          <w:tcPr>
            <w:tcW w:w="2405" w:type="dxa"/>
          </w:tcPr>
          <w:p w:rsidR="005C466C" w:rsidRPr="00347559" w:rsidRDefault="005C466C" w:rsidP="00347559">
            <w:pPr>
              <w:jc w:val="left"/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 xml:space="preserve">Odloženi obroki </w:t>
            </w:r>
            <w:r w:rsidR="00FF5BF7" w:rsidRPr="00347559">
              <w:rPr>
                <w:sz w:val="18"/>
                <w:szCs w:val="18"/>
              </w:rPr>
              <w:t>bodo poravnani</w:t>
            </w:r>
            <w:r w:rsidRPr="00347559">
              <w:rPr>
                <w:sz w:val="18"/>
                <w:szCs w:val="18"/>
              </w:rPr>
              <w:t xml:space="preserve"> na naslednji način:</w:t>
            </w:r>
          </w:p>
        </w:tc>
        <w:tc>
          <w:tcPr>
            <w:tcW w:w="7088" w:type="dxa"/>
          </w:tcPr>
          <w:p w:rsidR="005C466C" w:rsidRPr="00347559" w:rsidRDefault="005C466C" w:rsidP="00B469CB">
            <w:pPr>
              <w:widowControl/>
              <w:rPr>
                <w:b/>
                <w:b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 xml:space="preserve"> </w:t>
            </w:r>
            <w:r w:rsidRPr="00347559">
              <w:rPr>
                <w:b/>
                <w:bCs/>
                <w:sz w:val="18"/>
                <w:szCs w:val="18"/>
              </w:rPr>
              <w:t xml:space="preserve">v skladu z </w:t>
            </w:r>
            <w:r w:rsidRPr="00347559">
              <w:rPr>
                <w:b/>
                <w:bCs/>
                <w:sz w:val="18"/>
                <w:szCs w:val="18"/>
                <w:lang w:eastAsia="en-US"/>
              </w:rPr>
              <w:t xml:space="preserve">ZIUOPOK </w:t>
            </w:r>
            <w:r w:rsidRPr="00347559">
              <w:rPr>
                <w:sz w:val="18"/>
                <w:szCs w:val="18"/>
              </w:rPr>
              <w:t>(končni datum zapadlosti kreditne</w:t>
            </w:r>
            <w:r w:rsidR="00FF5BF7" w:rsidRPr="00347559">
              <w:rPr>
                <w:sz w:val="18"/>
                <w:szCs w:val="18"/>
              </w:rPr>
              <w:t>/ih</w:t>
            </w:r>
            <w:r w:rsidRPr="00347559">
              <w:rPr>
                <w:sz w:val="18"/>
                <w:szCs w:val="18"/>
              </w:rPr>
              <w:t xml:space="preserve"> pogodb</w:t>
            </w:r>
            <w:r w:rsidR="00FF5BF7" w:rsidRPr="00347559">
              <w:rPr>
                <w:sz w:val="18"/>
                <w:szCs w:val="18"/>
              </w:rPr>
              <w:t>/</w:t>
            </w:r>
            <w:r w:rsidRPr="00347559">
              <w:rPr>
                <w:sz w:val="18"/>
                <w:szCs w:val="18"/>
              </w:rPr>
              <w:t xml:space="preserve">e se podaljša za čas trajanja odloga plačila. Po izteku obdobja odloga plačila zapade naslednji obrok v plačilo v skladu z določbami </w:t>
            </w:r>
            <w:r w:rsidR="00FF5BF7" w:rsidRPr="00347559">
              <w:rPr>
                <w:sz w:val="18"/>
                <w:szCs w:val="18"/>
              </w:rPr>
              <w:t>kreditne/ih pogodb/e</w:t>
            </w:r>
            <w:r w:rsidRPr="00347559">
              <w:rPr>
                <w:sz w:val="18"/>
                <w:szCs w:val="18"/>
              </w:rPr>
              <w:t>).</w:t>
            </w:r>
          </w:p>
          <w:p w:rsidR="005C466C" w:rsidRPr="00347559" w:rsidRDefault="005C466C" w:rsidP="00FF5BF7">
            <w:pPr>
              <w:rPr>
                <w:i/>
                <w:iCs/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FORMCHECKBOX </w:instrText>
            </w:r>
            <w:r w:rsidR="009A1C99">
              <w:rPr>
                <w:sz w:val="18"/>
                <w:szCs w:val="18"/>
              </w:rPr>
            </w:r>
            <w:r w:rsidR="009A1C99">
              <w:rPr>
                <w:sz w:val="18"/>
                <w:szCs w:val="18"/>
              </w:rPr>
              <w:fldChar w:fldCharType="separate"/>
            </w:r>
            <w:r w:rsidRPr="00347559">
              <w:rPr>
                <w:sz w:val="18"/>
                <w:szCs w:val="18"/>
              </w:rPr>
              <w:fldChar w:fldCharType="end"/>
            </w:r>
            <w:r w:rsidR="00C720D5" w:rsidRPr="00347559">
              <w:rPr>
                <w:sz w:val="18"/>
                <w:szCs w:val="18"/>
              </w:rPr>
              <w:t xml:space="preserve"> </w:t>
            </w:r>
            <w:r w:rsidRPr="00347559">
              <w:rPr>
                <w:sz w:val="18"/>
                <w:szCs w:val="18"/>
              </w:rPr>
              <w:t xml:space="preserve">Drugo: </w:t>
            </w: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5C466C" w:rsidRDefault="005C466C" w:rsidP="005C466C">
      <w:pPr>
        <w:rPr>
          <w:bCs/>
        </w:rPr>
      </w:pPr>
    </w:p>
    <w:p w:rsidR="00F87AD1" w:rsidRPr="00F87AD1" w:rsidRDefault="00F87AD1" w:rsidP="005C466C">
      <w:pPr>
        <w:rPr>
          <w:b/>
        </w:rPr>
      </w:pPr>
      <w:r w:rsidRPr="00F87AD1">
        <w:rPr>
          <w:b/>
        </w:rPr>
        <w:t xml:space="preserve">5. Plačilo obresti in nadomestila: 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C466C" w:rsidRPr="00B469CB" w:rsidTr="00F87AD1">
        <w:tc>
          <w:tcPr>
            <w:tcW w:w="9493" w:type="dxa"/>
          </w:tcPr>
          <w:p w:rsidR="005C466C" w:rsidRPr="00347559" w:rsidRDefault="00FF5BF7" w:rsidP="00B469CB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Kreditojemalec</w:t>
            </w:r>
            <w:r w:rsidR="005C466C" w:rsidRPr="00347559">
              <w:rPr>
                <w:sz w:val="18"/>
                <w:szCs w:val="18"/>
              </w:rPr>
              <w:t xml:space="preserve"> je se</w:t>
            </w:r>
            <w:r w:rsidR="00D2143C" w:rsidRPr="00347559">
              <w:rPr>
                <w:sz w:val="18"/>
                <w:szCs w:val="18"/>
              </w:rPr>
              <w:t xml:space="preserve">znanjena, da se v času  odloga </w:t>
            </w:r>
            <w:r w:rsidR="005C466C" w:rsidRPr="00347559">
              <w:rPr>
                <w:sz w:val="18"/>
                <w:szCs w:val="18"/>
              </w:rPr>
              <w:t xml:space="preserve">obveznosti obračunajo pogodbene obresti, ki jih </w:t>
            </w:r>
            <w:r w:rsidR="00D2143C" w:rsidRPr="00347559">
              <w:rPr>
                <w:sz w:val="18"/>
                <w:szCs w:val="18"/>
              </w:rPr>
              <w:t>določa</w:t>
            </w:r>
            <w:r w:rsidR="005A2571" w:rsidRPr="00347559">
              <w:rPr>
                <w:sz w:val="18"/>
                <w:szCs w:val="18"/>
              </w:rPr>
              <w:t>/jo</w:t>
            </w:r>
            <w:r w:rsidR="00D2143C" w:rsidRPr="00347559">
              <w:rPr>
                <w:sz w:val="18"/>
                <w:szCs w:val="18"/>
              </w:rPr>
              <w:t xml:space="preserve"> kreditna/e pogodba/e, in jih </w:t>
            </w:r>
            <w:r w:rsidRPr="00347559">
              <w:rPr>
                <w:sz w:val="18"/>
                <w:szCs w:val="18"/>
              </w:rPr>
              <w:t xml:space="preserve">kreditojemalec plača </w:t>
            </w:r>
            <w:r w:rsidR="005C466C" w:rsidRPr="00347559">
              <w:rPr>
                <w:sz w:val="18"/>
                <w:szCs w:val="18"/>
              </w:rPr>
              <w:t xml:space="preserve">prvi naslednji koledarski mesec po zaključku </w:t>
            </w:r>
            <w:r w:rsidR="00D2143C" w:rsidRPr="00347559">
              <w:rPr>
                <w:sz w:val="18"/>
                <w:szCs w:val="18"/>
              </w:rPr>
              <w:t>odloga plačila</w:t>
            </w:r>
            <w:r w:rsidR="005C466C" w:rsidRPr="00347559">
              <w:rPr>
                <w:sz w:val="18"/>
                <w:szCs w:val="18"/>
              </w:rPr>
              <w:t xml:space="preserve">, v enem obroku, na dan, ki ga </w:t>
            </w:r>
            <w:r w:rsidRPr="00347559">
              <w:rPr>
                <w:sz w:val="18"/>
                <w:szCs w:val="18"/>
              </w:rPr>
              <w:t xml:space="preserve">kreditna/e pogodba/e </w:t>
            </w:r>
            <w:r w:rsidR="005C466C" w:rsidRPr="00347559">
              <w:rPr>
                <w:sz w:val="18"/>
                <w:szCs w:val="18"/>
              </w:rPr>
              <w:t>določa</w:t>
            </w:r>
            <w:r w:rsidR="00D2143C" w:rsidRPr="00347559">
              <w:rPr>
                <w:sz w:val="18"/>
                <w:szCs w:val="18"/>
              </w:rPr>
              <w:t>/jo</w:t>
            </w:r>
            <w:r w:rsidR="005C466C" w:rsidRPr="00347559">
              <w:rPr>
                <w:sz w:val="18"/>
                <w:szCs w:val="18"/>
              </w:rPr>
              <w:t xml:space="preserve"> kot dan plačila pogodbenih obresti. </w:t>
            </w:r>
          </w:p>
          <w:p w:rsidR="005C466C" w:rsidRPr="00B469CB" w:rsidRDefault="00FF5BF7" w:rsidP="00D2143C">
            <w:r w:rsidRPr="00347559">
              <w:rPr>
                <w:sz w:val="18"/>
                <w:szCs w:val="18"/>
              </w:rPr>
              <w:t xml:space="preserve">Kreditojemalec </w:t>
            </w:r>
            <w:r w:rsidR="005C466C" w:rsidRPr="00347559">
              <w:rPr>
                <w:sz w:val="18"/>
                <w:szCs w:val="18"/>
              </w:rPr>
              <w:t>je seznanjena, da se v času odloga obveznosti obračunajo nadomestila, ki jih določa</w:t>
            </w:r>
            <w:r w:rsidR="005A2571" w:rsidRPr="00347559">
              <w:rPr>
                <w:sz w:val="18"/>
                <w:szCs w:val="18"/>
              </w:rPr>
              <w:t>/jo</w:t>
            </w:r>
            <w:r w:rsidR="005C466C" w:rsidRPr="00347559">
              <w:rPr>
                <w:sz w:val="18"/>
                <w:szCs w:val="18"/>
              </w:rPr>
              <w:t xml:space="preserve"> </w:t>
            </w:r>
            <w:r w:rsidR="00D2143C" w:rsidRPr="00347559">
              <w:rPr>
                <w:sz w:val="18"/>
                <w:szCs w:val="18"/>
              </w:rPr>
              <w:t xml:space="preserve">kreditna/e pogodba/e </w:t>
            </w:r>
            <w:r w:rsidR="005C466C" w:rsidRPr="00347559">
              <w:rPr>
                <w:sz w:val="18"/>
                <w:szCs w:val="18"/>
              </w:rPr>
              <w:t>(v kolikor jih določa</w:t>
            </w:r>
            <w:r w:rsidR="00D2143C" w:rsidRPr="00347559">
              <w:rPr>
                <w:sz w:val="18"/>
                <w:szCs w:val="18"/>
              </w:rPr>
              <w:t>/jo</w:t>
            </w:r>
            <w:r w:rsidR="005C466C" w:rsidRPr="00347559">
              <w:rPr>
                <w:sz w:val="18"/>
                <w:szCs w:val="18"/>
              </w:rPr>
              <w:t xml:space="preserve">), </w:t>
            </w:r>
            <w:r w:rsidR="00D2143C" w:rsidRPr="00347559">
              <w:rPr>
                <w:sz w:val="18"/>
                <w:szCs w:val="18"/>
              </w:rPr>
              <w:t>in</w:t>
            </w:r>
            <w:r w:rsidR="005C466C" w:rsidRPr="00347559">
              <w:rPr>
                <w:sz w:val="18"/>
                <w:szCs w:val="18"/>
              </w:rPr>
              <w:t xml:space="preserve"> jih </w:t>
            </w:r>
            <w:r w:rsidRPr="00347559">
              <w:rPr>
                <w:sz w:val="18"/>
                <w:szCs w:val="18"/>
              </w:rPr>
              <w:t xml:space="preserve">kreditojemalec </w:t>
            </w:r>
            <w:r w:rsidR="005C466C" w:rsidRPr="00347559">
              <w:rPr>
                <w:sz w:val="18"/>
                <w:szCs w:val="18"/>
              </w:rPr>
              <w:t xml:space="preserve">plača prvi naslednji koledarski mesec po zaključku </w:t>
            </w:r>
            <w:r w:rsidR="00D2143C" w:rsidRPr="00347559">
              <w:rPr>
                <w:sz w:val="18"/>
                <w:szCs w:val="18"/>
              </w:rPr>
              <w:t xml:space="preserve">odloga plačila, v enem obroku, </w:t>
            </w:r>
            <w:r w:rsidR="005C466C" w:rsidRPr="00347559">
              <w:rPr>
                <w:sz w:val="18"/>
                <w:szCs w:val="18"/>
              </w:rPr>
              <w:t xml:space="preserve">na dan, ki ga </w:t>
            </w:r>
            <w:r w:rsidRPr="00347559">
              <w:rPr>
                <w:sz w:val="18"/>
                <w:szCs w:val="18"/>
              </w:rPr>
              <w:t xml:space="preserve">kreditna/e pogodba/e </w:t>
            </w:r>
            <w:r w:rsidR="005C466C" w:rsidRPr="00347559">
              <w:rPr>
                <w:sz w:val="18"/>
                <w:szCs w:val="18"/>
              </w:rPr>
              <w:t>določa</w:t>
            </w:r>
            <w:r w:rsidR="00D2143C" w:rsidRPr="00347559">
              <w:rPr>
                <w:sz w:val="18"/>
                <w:szCs w:val="18"/>
              </w:rPr>
              <w:t>/jo</w:t>
            </w:r>
            <w:r w:rsidR="005C466C" w:rsidRPr="00347559">
              <w:rPr>
                <w:sz w:val="18"/>
                <w:szCs w:val="18"/>
              </w:rPr>
              <w:t xml:space="preserve"> kot dan plačila nadomestil.</w:t>
            </w:r>
            <w:r w:rsidR="005C466C" w:rsidRPr="00B469CB">
              <w:t xml:space="preserve"> </w:t>
            </w:r>
          </w:p>
        </w:tc>
      </w:tr>
    </w:tbl>
    <w:p w:rsidR="009A57F9" w:rsidRPr="00B469CB" w:rsidRDefault="009A57F9">
      <w:pPr>
        <w:rPr>
          <w:b/>
        </w:rPr>
      </w:pPr>
    </w:p>
    <w:p w:rsidR="0022227F" w:rsidRPr="00B469CB" w:rsidRDefault="005C466C">
      <w:pPr>
        <w:rPr>
          <w:b/>
        </w:rPr>
      </w:pPr>
      <w:r w:rsidRPr="00B469CB">
        <w:rPr>
          <w:b/>
        </w:rPr>
        <w:t>6. Opis poslovnih razlogov za zaprošeni odlog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22227F" w:rsidRPr="00B469CB" w:rsidTr="00F87AD1">
        <w:trPr>
          <w:trHeight w:val="1078"/>
        </w:trPr>
        <w:tc>
          <w:tcPr>
            <w:tcW w:w="1696" w:type="dxa"/>
          </w:tcPr>
          <w:p w:rsidR="0022227F" w:rsidRPr="00347559" w:rsidRDefault="0022227F" w:rsidP="00347559">
            <w:pPr>
              <w:jc w:val="left"/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Razlogi za odlog odplačevanja:</w:t>
            </w:r>
          </w:p>
        </w:tc>
        <w:tc>
          <w:tcPr>
            <w:tcW w:w="7797" w:type="dxa"/>
          </w:tcPr>
          <w:p w:rsidR="0022227F" w:rsidRPr="00347559" w:rsidRDefault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</w:tbl>
    <w:p w:rsidR="0022227F" w:rsidRPr="00F87AD1" w:rsidRDefault="0022227F" w:rsidP="00D2143C">
      <w:pPr>
        <w:jc w:val="both"/>
        <w:rPr>
          <w:i/>
          <w:iCs/>
          <w:sz w:val="18"/>
          <w:szCs w:val="18"/>
        </w:rPr>
      </w:pPr>
      <w:r w:rsidRPr="00F87AD1">
        <w:rPr>
          <w:i/>
          <w:iCs/>
          <w:sz w:val="18"/>
          <w:szCs w:val="18"/>
        </w:rPr>
        <w:t xml:space="preserve">OPOMBA: </w:t>
      </w:r>
      <w:r w:rsidR="00D2143C" w:rsidRPr="00F87AD1">
        <w:rPr>
          <w:i/>
          <w:iCs/>
          <w:sz w:val="18"/>
          <w:szCs w:val="18"/>
        </w:rPr>
        <w:t xml:space="preserve">Navedite poslovni razlog  povezan s posledicami epidemije virusa COVID-19, zaradi katerega kreditojemalec ne more zagotavljati poplačila obveznosti po kreditni/h pogodbi/ah z banko, ker bi takšno poplačilo lahko povzročilo težave z likvidnostjo v tej meri, da bi bila ogrožena njegova solventnost (slednje velja za Velike družbe) </w:t>
      </w:r>
      <w:r w:rsidRPr="00F87AD1">
        <w:rPr>
          <w:i/>
          <w:iCs/>
          <w:sz w:val="18"/>
          <w:szCs w:val="18"/>
        </w:rPr>
        <w:t xml:space="preserve">in predložite </w:t>
      </w:r>
      <w:r w:rsidR="001D4BAF" w:rsidRPr="00F87AD1">
        <w:rPr>
          <w:i/>
          <w:iCs/>
          <w:sz w:val="18"/>
          <w:szCs w:val="18"/>
        </w:rPr>
        <w:t xml:space="preserve">ustrezna </w:t>
      </w:r>
      <w:r w:rsidRPr="00F87AD1">
        <w:rPr>
          <w:i/>
          <w:iCs/>
          <w:sz w:val="18"/>
          <w:szCs w:val="18"/>
        </w:rPr>
        <w:t>dokazil</w:t>
      </w:r>
      <w:r w:rsidR="001D4BAF" w:rsidRPr="00F87AD1">
        <w:rPr>
          <w:i/>
          <w:iCs/>
          <w:sz w:val="18"/>
          <w:szCs w:val="18"/>
        </w:rPr>
        <w:t>a</w:t>
      </w:r>
      <w:r w:rsidR="00256BB1" w:rsidRPr="00F87AD1">
        <w:rPr>
          <w:i/>
          <w:iCs/>
          <w:sz w:val="18"/>
          <w:szCs w:val="18"/>
        </w:rPr>
        <w:t xml:space="preserve"> (dokazil ne potrebno predložiti tistim družbam, ki jim je bilo z vladnim ali občinskim odlokom prepovedano opravljanje dejavnosti)</w:t>
      </w:r>
    </w:p>
    <w:p w:rsidR="00A42332" w:rsidRPr="00B469CB" w:rsidRDefault="00A42332"/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22227F" w:rsidRPr="00B469CB" w:rsidTr="00F87AD1">
        <w:trPr>
          <w:trHeight w:val="1193"/>
        </w:trPr>
        <w:tc>
          <w:tcPr>
            <w:tcW w:w="1696" w:type="dxa"/>
          </w:tcPr>
          <w:p w:rsidR="0022227F" w:rsidRPr="00347559" w:rsidRDefault="0022227F" w:rsidP="00347559">
            <w:pPr>
              <w:jc w:val="left"/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Načrt poslovodstva o ukrepih za vzpostavitev likvidnosti:</w:t>
            </w:r>
          </w:p>
        </w:tc>
        <w:tc>
          <w:tcPr>
            <w:tcW w:w="7797" w:type="dxa"/>
          </w:tcPr>
          <w:p w:rsidR="0022227F" w:rsidRPr="00347559" w:rsidRDefault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</w:tbl>
    <w:p w:rsidR="00C761EB" w:rsidRPr="00F87AD1" w:rsidRDefault="0022227F" w:rsidP="00C761EB">
      <w:pPr>
        <w:jc w:val="both"/>
        <w:rPr>
          <w:i/>
          <w:iCs/>
          <w:sz w:val="18"/>
          <w:szCs w:val="18"/>
        </w:rPr>
      </w:pPr>
      <w:r w:rsidRPr="00F87AD1">
        <w:rPr>
          <w:i/>
          <w:iCs/>
          <w:sz w:val="18"/>
          <w:szCs w:val="18"/>
        </w:rPr>
        <w:t xml:space="preserve">OPOMBA: </w:t>
      </w:r>
      <w:r w:rsidR="00C761EB" w:rsidRPr="00F87AD1">
        <w:rPr>
          <w:i/>
          <w:iCs/>
          <w:sz w:val="18"/>
          <w:szCs w:val="18"/>
        </w:rPr>
        <w:t>*</w:t>
      </w:r>
      <w:r w:rsidRPr="00F87AD1">
        <w:rPr>
          <w:i/>
          <w:iCs/>
          <w:sz w:val="18"/>
          <w:szCs w:val="18"/>
        </w:rPr>
        <w:t xml:space="preserve">navedite </w:t>
      </w:r>
      <w:r w:rsidR="00A11EA3" w:rsidRPr="00F87AD1">
        <w:rPr>
          <w:i/>
          <w:iCs/>
          <w:sz w:val="18"/>
          <w:szCs w:val="18"/>
        </w:rPr>
        <w:t>na kratko glavne ukrepe</w:t>
      </w:r>
      <w:r w:rsidRPr="00F87AD1">
        <w:rPr>
          <w:i/>
          <w:iCs/>
          <w:sz w:val="18"/>
          <w:szCs w:val="18"/>
        </w:rPr>
        <w:t xml:space="preserve"> poslovodstva</w:t>
      </w:r>
      <w:r w:rsidR="00D2143C" w:rsidRPr="00F87AD1">
        <w:rPr>
          <w:i/>
          <w:iCs/>
          <w:sz w:val="18"/>
          <w:szCs w:val="18"/>
        </w:rPr>
        <w:t xml:space="preserve"> družbe</w:t>
      </w:r>
      <w:r w:rsidR="00A11EA3" w:rsidRPr="00F87AD1">
        <w:rPr>
          <w:i/>
          <w:iCs/>
          <w:sz w:val="18"/>
          <w:szCs w:val="18"/>
        </w:rPr>
        <w:t xml:space="preserve"> </w:t>
      </w:r>
      <w:r w:rsidRPr="00F87AD1">
        <w:rPr>
          <w:i/>
          <w:iCs/>
          <w:sz w:val="18"/>
          <w:szCs w:val="18"/>
        </w:rPr>
        <w:t xml:space="preserve">za vzpostavitev likvidnosti </w:t>
      </w:r>
      <w:r w:rsidR="00D2143C" w:rsidRPr="00F87AD1">
        <w:rPr>
          <w:i/>
          <w:iCs/>
          <w:sz w:val="18"/>
          <w:szCs w:val="18"/>
        </w:rPr>
        <w:t>družbe</w:t>
      </w:r>
      <w:r w:rsidR="00A11EA3" w:rsidRPr="00F87AD1">
        <w:rPr>
          <w:i/>
          <w:iCs/>
          <w:sz w:val="18"/>
          <w:szCs w:val="18"/>
        </w:rPr>
        <w:t xml:space="preserve"> ter </w:t>
      </w:r>
      <w:r w:rsidR="00CC528B" w:rsidRPr="00F87AD1">
        <w:rPr>
          <w:i/>
          <w:iCs/>
          <w:sz w:val="18"/>
          <w:szCs w:val="18"/>
        </w:rPr>
        <w:t>priložite</w:t>
      </w:r>
      <w:r w:rsidR="00A11EA3" w:rsidRPr="00F87AD1">
        <w:rPr>
          <w:i/>
          <w:iCs/>
          <w:sz w:val="18"/>
          <w:szCs w:val="18"/>
        </w:rPr>
        <w:t xml:space="preserve"> dokument, ki ga je poslovodstvo družbe pripravilo</w:t>
      </w:r>
      <w:r w:rsidR="00D95355" w:rsidRPr="00F87AD1">
        <w:rPr>
          <w:i/>
          <w:iCs/>
          <w:sz w:val="18"/>
          <w:szCs w:val="18"/>
        </w:rPr>
        <w:t>; **predložite informacijo glede interventnih ukrepov države, ki ste jih/jih bost</w:t>
      </w:r>
      <w:r w:rsidR="00256BB1" w:rsidRPr="00F87AD1">
        <w:rPr>
          <w:i/>
          <w:iCs/>
          <w:sz w:val="18"/>
          <w:szCs w:val="18"/>
        </w:rPr>
        <w:t>e koristili in v kakšni višini</w:t>
      </w:r>
    </w:p>
    <w:p w:rsidR="00A11EA3" w:rsidRPr="00B469CB" w:rsidRDefault="00A11EA3">
      <w:pPr>
        <w:rPr>
          <w:iCs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22227F" w:rsidRPr="00B469CB" w:rsidTr="00F87AD1">
        <w:trPr>
          <w:trHeight w:val="1116"/>
        </w:trPr>
        <w:tc>
          <w:tcPr>
            <w:tcW w:w="1696" w:type="dxa"/>
          </w:tcPr>
          <w:p w:rsidR="0022227F" w:rsidRPr="00347559" w:rsidRDefault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lastRenderedPageBreak/>
              <w:t>Predvideno trajanje težav:</w:t>
            </w:r>
          </w:p>
          <w:p w:rsidR="0022227F" w:rsidRPr="00347559" w:rsidRDefault="0022227F">
            <w:pPr>
              <w:rPr>
                <w:sz w:val="18"/>
                <w:szCs w:val="18"/>
              </w:rPr>
            </w:pPr>
          </w:p>
        </w:tc>
        <w:tc>
          <w:tcPr>
            <w:tcW w:w="7797" w:type="dxa"/>
          </w:tcPr>
          <w:p w:rsidR="0022227F" w:rsidRPr="00347559" w:rsidRDefault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  <w:p w:rsidR="0022227F" w:rsidRPr="00347559" w:rsidRDefault="0022227F">
            <w:pPr>
              <w:rPr>
                <w:sz w:val="18"/>
                <w:szCs w:val="18"/>
              </w:rPr>
            </w:pPr>
          </w:p>
          <w:p w:rsidR="0022227F" w:rsidRPr="00347559" w:rsidRDefault="0022227F">
            <w:pPr>
              <w:rPr>
                <w:sz w:val="18"/>
                <w:szCs w:val="18"/>
              </w:rPr>
            </w:pPr>
          </w:p>
          <w:p w:rsidR="0022227F" w:rsidRPr="00347559" w:rsidRDefault="0022227F">
            <w:pPr>
              <w:rPr>
                <w:sz w:val="18"/>
                <w:szCs w:val="18"/>
              </w:rPr>
            </w:pPr>
          </w:p>
        </w:tc>
      </w:tr>
    </w:tbl>
    <w:p w:rsidR="0022227F" w:rsidRPr="00F87AD1" w:rsidRDefault="0022227F">
      <w:pPr>
        <w:rPr>
          <w:i/>
          <w:iCs/>
          <w:sz w:val="18"/>
          <w:szCs w:val="18"/>
        </w:rPr>
      </w:pPr>
      <w:r w:rsidRPr="00F87AD1">
        <w:rPr>
          <w:i/>
          <w:iCs/>
          <w:sz w:val="18"/>
          <w:szCs w:val="18"/>
        </w:rPr>
        <w:t>OPOMBA: Navedite koliko časa predvidevate, da bodo težave trajale</w:t>
      </w:r>
      <w:r w:rsidR="00256BB1" w:rsidRPr="00F87AD1">
        <w:rPr>
          <w:i/>
          <w:iCs/>
          <w:sz w:val="18"/>
          <w:szCs w:val="18"/>
        </w:rPr>
        <w:t>, ter kakšne učinke bo imela kriza na vaše poslovanje po koncu pandemije (kratkoročne ali dolgoročne)</w:t>
      </w:r>
    </w:p>
    <w:p w:rsidR="0022227F" w:rsidRPr="00B469CB" w:rsidRDefault="0022227F"/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207BE" w:rsidRPr="00347559" w:rsidTr="00F87AD1">
        <w:tc>
          <w:tcPr>
            <w:tcW w:w="9493" w:type="dxa"/>
          </w:tcPr>
          <w:p w:rsidR="00D207BE" w:rsidRPr="00347559" w:rsidRDefault="00D207BE" w:rsidP="00D207BE">
            <w:pPr>
              <w:rPr>
                <w:sz w:val="18"/>
                <w:szCs w:val="18"/>
              </w:rPr>
            </w:pPr>
            <w:r w:rsidRPr="00347559">
              <w:rPr>
                <w:bCs/>
                <w:sz w:val="18"/>
                <w:szCs w:val="18"/>
                <w:lang w:eastAsia="en-US"/>
              </w:rPr>
              <w:t xml:space="preserve">Negativni učinki </w:t>
            </w:r>
            <w:r w:rsidR="00B30028" w:rsidRPr="00347559">
              <w:rPr>
                <w:bCs/>
                <w:sz w:val="18"/>
                <w:szCs w:val="18"/>
                <w:lang w:eastAsia="en-US"/>
              </w:rPr>
              <w:t xml:space="preserve">epidemije </w:t>
            </w:r>
            <w:r w:rsidRPr="00347559">
              <w:rPr>
                <w:bCs/>
                <w:sz w:val="18"/>
                <w:szCs w:val="18"/>
                <w:lang w:eastAsia="en-US"/>
              </w:rPr>
              <w:t>virusa COVID-19 so oziroma bodo vplivali na padec prihodkov v letu 2020 za</w:t>
            </w:r>
            <w:r w:rsidR="00B30028" w:rsidRPr="00347559">
              <w:rPr>
                <w:bCs/>
                <w:sz w:val="18"/>
                <w:szCs w:val="18"/>
                <w:lang w:eastAsia="en-US"/>
              </w:rPr>
              <w:t xml:space="preserve"> cca.</w:t>
            </w:r>
            <w:r w:rsidRPr="00347559">
              <w:rPr>
                <w:bCs/>
                <w:sz w:val="18"/>
                <w:szCs w:val="18"/>
                <w:lang w:eastAsia="en-US"/>
              </w:rPr>
              <w:t xml:space="preserve">: </w:t>
            </w: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 xml:space="preserve"> %.</w:t>
            </w:r>
          </w:p>
        </w:tc>
      </w:tr>
    </w:tbl>
    <w:p w:rsidR="00D207BE" w:rsidRPr="00347559" w:rsidRDefault="00D207BE" w:rsidP="00D207BE">
      <w:pPr>
        <w:rPr>
          <w:i/>
          <w:iCs/>
          <w:sz w:val="18"/>
          <w:szCs w:val="18"/>
        </w:rPr>
      </w:pPr>
      <w:r w:rsidRPr="00347559">
        <w:rPr>
          <w:i/>
          <w:iCs/>
          <w:sz w:val="18"/>
          <w:szCs w:val="18"/>
        </w:rPr>
        <w:t xml:space="preserve">OPOMBA: Navedite </w:t>
      </w:r>
      <w:r w:rsidR="008A0D59" w:rsidRPr="00347559">
        <w:rPr>
          <w:i/>
          <w:iCs/>
          <w:sz w:val="18"/>
          <w:szCs w:val="18"/>
        </w:rPr>
        <w:t>oceno odstotka padca</w:t>
      </w:r>
      <w:r w:rsidRPr="00347559">
        <w:rPr>
          <w:i/>
          <w:iCs/>
          <w:sz w:val="18"/>
          <w:szCs w:val="18"/>
        </w:rPr>
        <w:t xml:space="preserve"> prihodkov zaradi posledic</w:t>
      </w:r>
      <w:r w:rsidR="005A2571" w:rsidRPr="00347559">
        <w:rPr>
          <w:i/>
          <w:iCs/>
          <w:sz w:val="18"/>
          <w:szCs w:val="18"/>
        </w:rPr>
        <w:t xml:space="preserve"> epidemije virusa</w:t>
      </w:r>
      <w:r w:rsidRPr="00347559">
        <w:rPr>
          <w:i/>
          <w:iCs/>
          <w:sz w:val="18"/>
          <w:szCs w:val="18"/>
        </w:rPr>
        <w:t xml:space="preserve"> COVID-19</w:t>
      </w:r>
    </w:p>
    <w:p w:rsidR="00D207BE" w:rsidRPr="00347559" w:rsidRDefault="00D207BE" w:rsidP="00D207BE">
      <w:pPr>
        <w:rPr>
          <w:bCs/>
          <w:sz w:val="18"/>
          <w:szCs w:val="18"/>
          <w:lang w:eastAsia="en-US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22227F" w:rsidRPr="00347559" w:rsidTr="00F87AD1">
        <w:trPr>
          <w:trHeight w:val="990"/>
        </w:trPr>
        <w:tc>
          <w:tcPr>
            <w:tcW w:w="1696" w:type="dxa"/>
          </w:tcPr>
          <w:p w:rsidR="0022227F" w:rsidRPr="00347559" w:rsidRDefault="0022227F" w:rsidP="008A0D59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 xml:space="preserve">Komentar </w:t>
            </w:r>
            <w:r w:rsidR="008A0D59" w:rsidRPr="00347559">
              <w:rPr>
                <w:sz w:val="18"/>
                <w:szCs w:val="18"/>
              </w:rPr>
              <w:t>kreditojemalca</w:t>
            </w:r>
            <w:r w:rsidRPr="00347559">
              <w:rPr>
                <w:sz w:val="18"/>
                <w:szCs w:val="18"/>
              </w:rPr>
              <w:t>:</w:t>
            </w:r>
          </w:p>
        </w:tc>
        <w:tc>
          <w:tcPr>
            <w:tcW w:w="7797" w:type="dxa"/>
          </w:tcPr>
          <w:p w:rsidR="0022227F" w:rsidRPr="00347559" w:rsidRDefault="0022227F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</w:tr>
    </w:tbl>
    <w:p w:rsidR="0022227F" w:rsidRPr="00347559" w:rsidRDefault="0022227F">
      <w:pPr>
        <w:rPr>
          <w:i/>
          <w:iCs/>
          <w:sz w:val="18"/>
          <w:szCs w:val="18"/>
        </w:rPr>
      </w:pPr>
      <w:r w:rsidRPr="00347559">
        <w:rPr>
          <w:i/>
          <w:iCs/>
          <w:sz w:val="18"/>
          <w:szCs w:val="18"/>
        </w:rPr>
        <w:t>OPOMBA:</w:t>
      </w:r>
      <w:r w:rsidR="00C86E0A" w:rsidRPr="00347559">
        <w:rPr>
          <w:i/>
          <w:iCs/>
          <w:sz w:val="18"/>
          <w:szCs w:val="18"/>
        </w:rPr>
        <w:t xml:space="preserve"> </w:t>
      </w:r>
      <w:r w:rsidRPr="00347559">
        <w:rPr>
          <w:i/>
          <w:iCs/>
          <w:sz w:val="18"/>
          <w:szCs w:val="18"/>
        </w:rPr>
        <w:t>Navedite</w:t>
      </w:r>
      <w:r w:rsidR="008A0D59" w:rsidRPr="00347559">
        <w:rPr>
          <w:i/>
          <w:iCs/>
          <w:sz w:val="18"/>
          <w:szCs w:val="18"/>
        </w:rPr>
        <w:t xml:space="preserve"> morebitna druga dejstva o vaši družbi</w:t>
      </w:r>
      <w:r w:rsidRPr="00347559">
        <w:rPr>
          <w:i/>
          <w:iCs/>
          <w:sz w:val="18"/>
          <w:szCs w:val="18"/>
        </w:rPr>
        <w:t>, ki se vam zdijo pomembna</w:t>
      </w:r>
      <w:r w:rsidR="008A0D59" w:rsidRPr="00347559">
        <w:rPr>
          <w:i/>
          <w:iCs/>
          <w:sz w:val="18"/>
          <w:szCs w:val="18"/>
        </w:rPr>
        <w:t xml:space="preserve"> v zvezi s to vlogo</w:t>
      </w:r>
    </w:p>
    <w:p w:rsidR="009058F5" w:rsidRPr="00347559" w:rsidRDefault="009058F5" w:rsidP="009058F5">
      <w:pPr>
        <w:rPr>
          <w:bCs/>
          <w:sz w:val="18"/>
          <w:szCs w:val="18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207BE" w:rsidRPr="00347559" w:rsidTr="00F87AD1">
        <w:tc>
          <w:tcPr>
            <w:tcW w:w="9493" w:type="dxa"/>
          </w:tcPr>
          <w:p w:rsidR="002E2FDF" w:rsidRPr="00347559" w:rsidRDefault="008A0D59">
            <w:pPr>
              <w:rPr>
                <w:b/>
                <w:sz w:val="18"/>
                <w:szCs w:val="18"/>
              </w:rPr>
            </w:pPr>
            <w:r w:rsidRPr="00347559">
              <w:rPr>
                <w:b/>
                <w:sz w:val="18"/>
                <w:szCs w:val="18"/>
              </w:rPr>
              <w:t>Kreditojemalec</w:t>
            </w:r>
            <w:r w:rsidR="00D207BE" w:rsidRPr="00347559">
              <w:rPr>
                <w:b/>
                <w:sz w:val="18"/>
                <w:szCs w:val="18"/>
              </w:rPr>
              <w:t xml:space="preserve"> s podpisom tega obrazca</w:t>
            </w:r>
            <w:r w:rsidR="005C466C" w:rsidRPr="00347559">
              <w:rPr>
                <w:b/>
                <w:sz w:val="18"/>
                <w:szCs w:val="18"/>
              </w:rPr>
              <w:t xml:space="preserve"> </w:t>
            </w:r>
            <w:r w:rsidRPr="00347559">
              <w:rPr>
                <w:b/>
                <w:sz w:val="18"/>
                <w:szCs w:val="18"/>
              </w:rPr>
              <w:t>potrjuje</w:t>
            </w:r>
            <w:r w:rsidR="009058F5" w:rsidRPr="00347559">
              <w:rPr>
                <w:b/>
                <w:sz w:val="18"/>
                <w:szCs w:val="18"/>
              </w:rPr>
              <w:t>,</w:t>
            </w:r>
            <w:r w:rsidR="00D207BE" w:rsidRPr="00347559">
              <w:rPr>
                <w:b/>
                <w:sz w:val="18"/>
                <w:szCs w:val="18"/>
              </w:rPr>
              <w:t xml:space="preserve"> soglaša</w:t>
            </w:r>
            <w:r w:rsidR="009058F5" w:rsidRPr="00347559">
              <w:rPr>
                <w:b/>
                <w:sz w:val="18"/>
                <w:szCs w:val="18"/>
              </w:rPr>
              <w:t xml:space="preserve"> </w:t>
            </w:r>
            <w:r w:rsidR="006A0230" w:rsidRPr="00347559">
              <w:rPr>
                <w:b/>
                <w:sz w:val="18"/>
                <w:szCs w:val="18"/>
              </w:rPr>
              <w:t>in</w:t>
            </w:r>
            <w:r w:rsidR="009058F5" w:rsidRPr="00347559">
              <w:rPr>
                <w:b/>
                <w:sz w:val="18"/>
                <w:szCs w:val="18"/>
              </w:rPr>
              <w:t xml:space="preserve"> se zavezuje</w:t>
            </w:r>
            <w:r w:rsidR="00D207BE" w:rsidRPr="00347559">
              <w:rPr>
                <w:b/>
                <w:sz w:val="18"/>
                <w:szCs w:val="18"/>
              </w:rPr>
              <w:t>, da</w:t>
            </w:r>
            <w:r w:rsidR="002E2FDF" w:rsidRPr="00347559">
              <w:rPr>
                <w:b/>
                <w:sz w:val="18"/>
                <w:szCs w:val="18"/>
              </w:rPr>
              <w:t xml:space="preserve">: </w:t>
            </w:r>
          </w:p>
          <w:p w:rsidR="006A0230" w:rsidRPr="00347559" w:rsidRDefault="006A0230" w:rsidP="006A0230">
            <w:pPr>
              <w:pStyle w:val="Odstavekseznama"/>
              <w:numPr>
                <w:ilvl w:val="0"/>
                <w:numId w:val="8"/>
              </w:numPr>
              <w:ind w:left="309" w:hanging="309"/>
              <w:rPr>
                <w:b/>
                <w:sz w:val="18"/>
                <w:szCs w:val="18"/>
              </w:rPr>
            </w:pPr>
            <w:r w:rsidRPr="00347559">
              <w:rPr>
                <w:b/>
                <w:sz w:val="18"/>
                <w:szCs w:val="18"/>
              </w:rPr>
              <w:t xml:space="preserve">je seznanjena z določili </w:t>
            </w:r>
            <w:r w:rsidRPr="00347559">
              <w:rPr>
                <w:b/>
                <w:bCs/>
                <w:sz w:val="18"/>
                <w:szCs w:val="18"/>
              </w:rPr>
              <w:t>ZIUOPOK;</w:t>
            </w:r>
          </w:p>
          <w:p w:rsidR="00D207BE" w:rsidRPr="00347559" w:rsidRDefault="00D207BE" w:rsidP="005C466C">
            <w:pPr>
              <w:pStyle w:val="Odstavekseznama"/>
              <w:numPr>
                <w:ilvl w:val="0"/>
                <w:numId w:val="8"/>
              </w:numPr>
              <w:ind w:left="309" w:hanging="309"/>
              <w:rPr>
                <w:b/>
                <w:sz w:val="18"/>
                <w:szCs w:val="18"/>
              </w:rPr>
            </w:pPr>
            <w:r w:rsidRPr="00347559">
              <w:rPr>
                <w:b/>
                <w:sz w:val="18"/>
                <w:szCs w:val="18"/>
              </w:rPr>
              <w:t>lahko banka opravi vpogled v registra SISBIZ in SISBON za potrebe obravnave te vloge</w:t>
            </w:r>
            <w:r w:rsidR="009058F5" w:rsidRPr="00347559">
              <w:rPr>
                <w:b/>
                <w:sz w:val="18"/>
                <w:szCs w:val="18"/>
              </w:rPr>
              <w:t>;</w:t>
            </w:r>
          </w:p>
          <w:p w:rsidR="002E2FDF" w:rsidRPr="00347559" w:rsidRDefault="002E2FDF" w:rsidP="009058F5">
            <w:pPr>
              <w:pStyle w:val="Odstavekseznama"/>
              <w:numPr>
                <w:ilvl w:val="0"/>
                <w:numId w:val="8"/>
              </w:numPr>
              <w:ind w:left="309" w:hanging="309"/>
              <w:rPr>
                <w:b/>
                <w:sz w:val="18"/>
                <w:szCs w:val="18"/>
              </w:rPr>
            </w:pPr>
            <w:r w:rsidRPr="00347559">
              <w:rPr>
                <w:b/>
                <w:bCs/>
                <w:sz w:val="18"/>
                <w:szCs w:val="18"/>
              </w:rPr>
              <w:t xml:space="preserve">bo skladno z ZIUOPOK enkrat mesečno poročal banki o izvajanju načrta o ukrepih za vzpostavitev likvidnosti in drugih spremembah </w:t>
            </w:r>
            <w:r w:rsidR="008A0D59" w:rsidRPr="00347559">
              <w:rPr>
                <w:b/>
                <w:bCs/>
                <w:sz w:val="18"/>
                <w:szCs w:val="18"/>
              </w:rPr>
              <w:t>svojega</w:t>
            </w:r>
            <w:r w:rsidRPr="00347559">
              <w:rPr>
                <w:b/>
                <w:bCs/>
                <w:sz w:val="18"/>
                <w:szCs w:val="18"/>
              </w:rPr>
              <w:t xml:space="preserve"> poslovnega položaja</w:t>
            </w:r>
            <w:r w:rsidR="00A36867" w:rsidRPr="00347559">
              <w:rPr>
                <w:b/>
                <w:bCs/>
                <w:sz w:val="18"/>
                <w:szCs w:val="18"/>
              </w:rPr>
              <w:t xml:space="preserve"> (po priloženem </w:t>
            </w:r>
            <w:r w:rsidR="009A57F9" w:rsidRPr="00347559">
              <w:rPr>
                <w:b/>
                <w:bCs/>
                <w:sz w:val="18"/>
                <w:szCs w:val="18"/>
              </w:rPr>
              <w:t xml:space="preserve">excel </w:t>
            </w:r>
            <w:r w:rsidR="00A36867" w:rsidRPr="00347559">
              <w:rPr>
                <w:b/>
                <w:bCs/>
                <w:sz w:val="18"/>
                <w:szCs w:val="18"/>
              </w:rPr>
              <w:t>obrazcu)</w:t>
            </w:r>
            <w:r w:rsidRPr="00347559">
              <w:rPr>
                <w:b/>
                <w:bCs/>
                <w:sz w:val="18"/>
                <w:szCs w:val="18"/>
              </w:rPr>
              <w:t>.</w:t>
            </w:r>
            <w:r w:rsidR="009058F5" w:rsidRPr="00347559">
              <w:rPr>
                <w:sz w:val="18"/>
                <w:szCs w:val="18"/>
              </w:rPr>
              <w:t xml:space="preserve"> </w:t>
            </w:r>
            <w:r w:rsidR="009058F5" w:rsidRPr="00347559">
              <w:rPr>
                <w:b/>
                <w:bCs/>
                <w:sz w:val="18"/>
                <w:szCs w:val="18"/>
              </w:rPr>
              <w:t>Pri tem bo, na zahtevo banke, banki posredoval dodatne obrazložitve. Prav tako bo še naprej obveščal banko tudi v drugih primerih, ko je takšna obveznost določena s kreditno/imi pogodbo/ami;</w:t>
            </w:r>
          </w:p>
          <w:p w:rsidR="009058F5" w:rsidRPr="00347559" w:rsidRDefault="009058F5" w:rsidP="009058F5">
            <w:pPr>
              <w:pStyle w:val="Odstavekseznama"/>
              <w:numPr>
                <w:ilvl w:val="0"/>
                <w:numId w:val="8"/>
              </w:numPr>
              <w:ind w:left="309" w:hanging="309"/>
              <w:rPr>
                <w:b/>
                <w:sz w:val="18"/>
                <w:szCs w:val="18"/>
              </w:rPr>
            </w:pPr>
            <w:r w:rsidRPr="00347559">
              <w:rPr>
                <w:b/>
                <w:sz w:val="18"/>
                <w:szCs w:val="18"/>
              </w:rPr>
              <w:t>da je seznanjen, da banka lahko prekine ali skrajša obdobje odloga plačila, če ugotovi, da je kreditojemalec v vlogi navajal lažne podatke in to hkrati predstavlja prekršek kreditojemalca za katerega je predpisana globa; ali če ne izpolnjuje obveznosti mesečnega poročanja; ali če na podlagi naših poročil, podatkov iz vloge in drugih podatkov oceni, da je prekinitev oziroma skrajšanje odloga plačila upravičena;</w:t>
            </w:r>
          </w:p>
          <w:p w:rsidR="009058F5" w:rsidRPr="00347559" w:rsidRDefault="009058F5" w:rsidP="009058F5">
            <w:pPr>
              <w:pStyle w:val="Odstavekseznama"/>
              <w:numPr>
                <w:ilvl w:val="0"/>
                <w:numId w:val="8"/>
              </w:numPr>
              <w:ind w:left="309" w:hanging="309"/>
              <w:rPr>
                <w:b/>
                <w:sz w:val="18"/>
                <w:szCs w:val="18"/>
              </w:rPr>
            </w:pPr>
            <w:r w:rsidRPr="00347559">
              <w:rPr>
                <w:b/>
                <w:sz w:val="18"/>
                <w:szCs w:val="18"/>
              </w:rPr>
              <w:t>soglaša s podaljšanji vseh zavarovanj, danih po kreditni/h pogodbi/ah, in se zavezuje, na zahtevo banke, opraviti vsa dejanja potrebna za formaliziranje podaljšanja teh zavarovanj;</w:t>
            </w:r>
          </w:p>
          <w:p w:rsidR="00D95355" w:rsidRPr="00347559" w:rsidRDefault="00A11EA3" w:rsidP="00A11EA3">
            <w:pPr>
              <w:pStyle w:val="Odstavekseznama"/>
              <w:numPr>
                <w:ilvl w:val="0"/>
                <w:numId w:val="8"/>
              </w:numPr>
              <w:ind w:left="309" w:hanging="309"/>
              <w:rPr>
                <w:b/>
                <w:sz w:val="18"/>
                <w:szCs w:val="18"/>
              </w:rPr>
            </w:pPr>
            <w:r w:rsidRPr="00347559">
              <w:rPr>
                <w:b/>
                <w:sz w:val="18"/>
                <w:szCs w:val="18"/>
              </w:rPr>
              <w:t>v času veljave odloga odplačevanja obveznosti ne bo  izplačeval</w:t>
            </w:r>
            <w:r w:rsidR="00D95355" w:rsidRPr="00347559">
              <w:rPr>
                <w:b/>
                <w:sz w:val="18"/>
                <w:szCs w:val="18"/>
              </w:rPr>
              <w:t xml:space="preserve"> dobičkov</w:t>
            </w:r>
            <w:r w:rsidR="00256BB1" w:rsidRPr="00347559">
              <w:rPr>
                <w:b/>
                <w:sz w:val="18"/>
                <w:szCs w:val="18"/>
              </w:rPr>
              <w:t>/dividend</w:t>
            </w:r>
            <w:r w:rsidR="00D95355" w:rsidRPr="00347559">
              <w:rPr>
                <w:b/>
                <w:sz w:val="18"/>
                <w:szCs w:val="18"/>
              </w:rPr>
              <w:t>;</w:t>
            </w:r>
          </w:p>
          <w:p w:rsidR="009058F5" w:rsidRPr="00347559" w:rsidRDefault="006A0230" w:rsidP="006A0230">
            <w:pPr>
              <w:pStyle w:val="Odstavekseznama"/>
              <w:numPr>
                <w:ilvl w:val="0"/>
                <w:numId w:val="8"/>
              </w:numPr>
              <w:ind w:left="309" w:hanging="309"/>
              <w:rPr>
                <w:b/>
                <w:sz w:val="18"/>
                <w:szCs w:val="18"/>
              </w:rPr>
            </w:pPr>
            <w:r w:rsidRPr="00347559">
              <w:rPr>
                <w:b/>
                <w:sz w:val="18"/>
                <w:szCs w:val="18"/>
              </w:rPr>
              <w:t>ta vloga ni jamstvo za odobritev odloga odplačevanja obveznosti s strani banke.</w:t>
            </w:r>
          </w:p>
        </w:tc>
      </w:tr>
    </w:tbl>
    <w:p w:rsidR="00F87AD1" w:rsidRPr="00B469CB" w:rsidRDefault="00F87AD1"/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2227F" w:rsidRPr="00347559" w:rsidTr="00F87AD1">
        <w:tc>
          <w:tcPr>
            <w:tcW w:w="9493" w:type="dxa"/>
          </w:tcPr>
          <w:p w:rsidR="009058F5" w:rsidRPr="00347559" w:rsidRDefault="0022227F" w:rsidP="009058F5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 xml:space="preserve">Podpisani </w:t>
            </w: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 xml:space="preserve">, </w:t>
            </w:r>
            <w:r w:rsidR="009058F5" w:rsidRPr="00347559">
              <w:rPr>
                <w:sz w:val="18"/>
                <w:szCs w:val="18"/>
              </w:rPr>
              <w:t xml:space="preserve">zakoniti </w:t>
            </w:r>
            <w:r w:rsidRPr="00347559">
              <w:rPr>
                <w:sz w:val="18"/>
                <w:szCs w:val="18"/>
              </w:rPr>
              <w:t>zastopnik</w:t>
            </w:r>
            <w:r w:rsidR="006A0230" w:rsidRPr="00347559">
              <w:rPr>
                <w:sz w:val="18"/>
                <w:szCs w:val="18"/>
              </w:rPr>
              <w:t>/pooblaščenec</w:t>
            </w:r>
            <w:r w:rsidRPr="00347559">
              <w:rPr>
                <w:sz w:val="18"/>
                <w:szCs w:val="18"/>
              </w:rPr>
              <w:t xml:space="preserve"> </w:t>
            </w:r>
            <w:r w:rsidR="009058F5" w:rsidRPr="00347559">
              <w:rPr>
                <w:sz w:val="18"/>
                <w:szCs w:val="18"/>
              </w:rPr>
              <w:t>kreditojemalca, izjavljam:</w:t>
            </w:r>
          </w:p>
          <w:p w:rsidR="0022227F" w:rsidRPr="00347559" w:rsidRDefault="009058F5" w:rsidP="009058F5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-</w:t>
            </w:r>
            <w:r w:rsidR="0022227F" w:rsidRPr="00347559">
              <w:rPr>
                <w:sz w:val="18"/>
                <w:szCs w:val="18"/>
              </w:rPr>
              <w:t xml:space="preserve"> da so vsi </w:t>
            </w:r>
            <w:r w:rsidR="006A0230" w:rsidRPr="00347559">
              <w:rPr>
                <w:sz w:val="18"/>
                <w:szCs w:val="18"/>
              </w:rPr>
              <w:t>v</w:t>
            </w:r>
            <w:r w:rsidR="0022227F" w:rsidRPr="00347559">
              <w:rPr>
                <w:sz w:val="18"/>
                <w:szCs w:val="18"/>
              </w:rPr>
              <w:t xml:space="preserve"> </w:t>
            </w:r>
            <w:r w:rsidRPr="00347559">
              <w:rPr>
                <w:sz w:val="18"/>
                <w:szCs w:val="18"/>
              </w:rPr>
              <w:t>tej vlogi</w:t>
            </w:r>
            <w:r w:rsidR="0022227F" w:rsidRPr="00347559">
              <w:rPr>
                <w:sz w:val="18"/>
                <w:szCs w:val="18"/>
              </w:rPr>
              <w:t xml:space="preserve"> navedeni podatki resnični</w:t>
            </w:r>
            <w:r w:rsidR="006A0230" w:rsidRPr="00347559">
              <w:rPr>
                <w:sz w:val="18"/>
                <w:szCs w:val="18"/>
              </w:rPr>
              <w:t xml:space="preserve"> in</w:t>
            </w:r>
            <w:r w:rsidR="0022227F" w:rsidRPr="00347559">
              <w:rPr>
                <w:sz w:val="18"/>
                <w:szCs w:val="18"/>
              </w:rPr>
              <w:t xml:space="preserve"> </w:t>
            </w:r>
            <w:r w:rsidR="006A0230" w:rsidRPr="00347559">
              <w:rPr>
                <w:sz w:val="18"/>
                <w:szCs w:val="18"/>
              </w:rPr>
              <w:t xml:space="preserve">popolni </w:t>
            </w:r>
            <w:r w:rsidR="0022227F" w:rsidRPr="00347559">
              <w:rPr>
                <w:sz w:val="18"/>
                <w:szCs w:val="18"/>
              </w:rPr>
              <w:t xml:space="preserve">ter da </w:t>
            </w:r>
            <w:r w:rsidR="006A0230" w:rsidRPr="00347559">
              <w:rPr>
                <w:sz w:val="18"/>
                <w:szCs w:val="18"/>
              </w:rPr>
              <w:t xml:space="preserve">priložene </w:t>
            </w:r>
            <w:r w:rsidR="0022227F" w:rsidRPr="00347559">
              <w:rPr>
                <w:sz w:val="18"/>
                <w:szCs w:val="18"/>
              </w:rPr>
              <w:t xml:space="preserve">priloge odražajo dejansko stanje v </w:t>
            </w:r>
            <w:r w:rsidR="008A0D59" w:rsidRPr="00347559">
              <w:rPr>
                <w:sz w:val="18"/>
                <w:szCs w:val="18"/>
              </w:rPr>
              <w:t>družbi</w:t>
            </w:r>
            <w:r w:rsidRPr="00347559">
              <w:rPr>
                <w:sz w:val="18"/>
                <w:szCs w:val="18"/>
              </w:rPr>
              <w:t>;</w:t>
            </w:r>
          </w:p>
          <w:p w:rsidR="009058F5" w:rsidRPr="00347559" w:rsidRDefault="009058F5" w:rsidP="006A0230">
            <w:pPr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 xml:space="preserve">- da sem banko seznanil z vsemi dejstvi in podatki, ki so mi bili znani ali bi mi morali biti znani in ki bi lahko vplivali na odločitev banke glede odobritve odloga </w:t>
            </w:r>
            <w:r w:rsidR="006A0230" w:rsidRPr="00347559">
              <w:rPr>
                <w:sz w:val="18"/>
                <w:szCs w:val="18"/>
              </w:rPr>
              <w:t>odplačevanja obveznosti.</w:t>
            </w:r>
          </w:p>
        </w:tc>
      </w:tr>
    </w:tbl>
    <w:p w:rsidR="0022227F" w:rsidRPr="00347559" w:rsidRDefault="0022227F">
      <w:pPr>
        <w:rPr>
          <w:i/>
          <w:iCs/>
          <w:sz w:val="18"/>
          <w:szCs w:val="18"/>
        </w:rPr>
      </w:pPr>
      <w:r w:rsidRPr="00347559">
        <w:rPr>
          <w:i/>
          <w:iCs/>
          <w:sz w:val="18"/>
          <w:szCs w:val="18"/>
        </w:rPr>
        <w:t xml:space="preserve">OPOMBA: Navajanje lažnih podatkov na obrazcu </w:t>
      </w:r>
      <w:r w:rsidR="008A0D59" w:rsidRPr="00347559">
        <w:rPr>
          <w:i/>
          <w:iCs/>
          <w:sz w:val="18"/>
          <w:szCs w:val="18"/>
        </w:rPr>
        <w:t>daje banki pravico, da obdobje odloga odplačevanja kredita skrajša ali prekine</w:t>
      </w:r>
      <w:r w:rsidR="009058F5" w:rsidRPr="00347559">
        <w:rPr>
          <w:sz w:val="18"/>
          <w:szCs w:val="18"/>
        </w:rPr>
        <w:t xml:space="preserve">, </w:t>
      </w:r>
      <w:r w:rsidR="009058F5" w:rsidRPr="00347559">
        <w:rPr>
          <w:i/>
          <w:iCs/>
          <w:sz w:val="18"/>
          <w:szCs w:val="18"/>
        </w:rPr>
        <w:t>in je hkrati prekršek kreditojemalca za katerega je predpisana globa.</w:t>
      </w:r>
    </w:p>
    <w:p w:rsidR="0022227F" w:rsidRPr="00347559" w:rsidRDefault="0022227F">
      <w:pPr>
        <w:rPr>
          <w:i/>
          <w:iCs/>
          <w:sz w:val="18"/>
          <w:szCs w:val="18"/>
        </w:rPr>
      </w:pPr>
    </w:p>
    <w:tbl>
      <w:tblPr>
        <w:tblStyle w:val="Tabelamre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6101"/>
      </w:tblGrid>
      <w:tr w:rsidR="00C86E0A" w:rsidRPr="00347559" w:rsidTr="00F87AD1">
        <w:tc>
          <w:tcPr>
            <w:tcW w:w="1696" w:type="dxa"/>
          </w:tcPr>
          <w:p w:rsidR="0022227F" w:rsidRPr="00347559" w:rsidRDefault="0022227F" w:rsidP="002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2227F" w:rsidRPr="00347559" w:rsidRDefault="0022227F" w:rsidP="002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2227F" w:rsidRPr="00347559" w:rsidRDefault="0022227F" w:rsidP="002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1" w:type="dxa"/>
          </w:tcPr>
          <w:p w:rsidR="0022227F" w:rsidRPr="00347559" w:rsidRDefault="0022227F" w:rsidP="0022227F">
            <w:pPr>
              <w:jc w:val="center"/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Podpis zakonitega zastopnika/pooblaščenca in žig:*</w:t>
            </w:r>
          </w:p>
        </w:tc>
      </w:tr>
      <w:tr w:rsidR="00347559" w:rsidRPr="00347559" w:rsidTr="00DB73D9">
        <w:tc>
          <w:tcPr>
            <w:tcW w:w="2689" w:type="dxa"/>
            <w:gridSpan w:val="2"/>
          </w:tcPr>
          <w:p w:rsidR="00347559" w:rsidRPr="00347559" w:rsidRDefault="00347559" w:rsidP="00347559">
            <w:pPr>
              <w:jc w:val="center"/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  <w:r w:rsidRPr="00347559">
              <w:rPr>
                <w:sz w:val="18"/>
                <w:szCs w:val="18"/>
              </w:rPr>
              <w:t>,</w:t>
            </w:r>
            <w:r w:rsidRPr="003475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559">
              <w:rPr>
                <w:sz w:val="18"/>
                <w:szCs w:val="18"/>
              </w:rPr>
              <w:instrText xml:space="preserve"> FORMTEXT </w:instrText>
            </w:r>
            <w:r w:rsidRPr="00347559">
              <w:rPr>
                <w:sz w:val="18"/>
                <w:szCs w:val="18"/>
              </w:rPr>
            </w:r>
            <w:r w:rsidRPr="00347559">
              <w:rPr>
                <w:sz w:val="18"/>
                <w:szCs w:val="18"/>
              </w:rPr>
              <w:fldChar w:fldCharType="separate"/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noProof/>
                <w:sz w:val="18"/>
                <w:szCs w:val="18"/>
              </w:rPr>
              <w:t> </w:t>
            </w:r>
            <w:r w:rsidRPr="00347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47559" w:rsidRPr="00347559" w:rsidRDefault="00347559">
            <w:pPr>
              <w:rPr>
                <w:sz w:val="18"/>
                <w:szCs w:val="18"/>
              </w:rPr>
            </w:pPr>
          </w:p>
        </w:tc>
        <w:tc>
          <w:tcPr>
            <w:tcW w:w="6101" w:type="dxa"/>
          </w:tcPr>
          <w:p w:rsidR="00347559" w:rsidRPr="00347559" w:rsidRDefault="00347559" w:rsidP="0022227F">
            <w:pPr>
              <w:jc w:val="center"/>
              <w:rPr>
                <w:sz w:val="18"/>
                <w:szCs w:val="18"/>
              </w:rPr>
            </w:pPr>
            <w:r w:rsidRPr="00347559">
              <w:rPr>
                <w:sz w:val="18"/>
                <w:szCs w:val="18"/>
              </w:rPr>
              <w:t>________________________________________________</w:t>
            </w:r>
          </w:p>
        </w:tc>
      </w:tr>
      <w:tr w:rsidR="00347559" w:rsidRPr="00347559" w:rsidTr="006438A0">
        <w:trPr>
          <w:trHeight w:val="165"/>
        </w:trPr>
        <w:tc>
          <w:tcPr>
            <w:tcW w:w="2689" w:type="dxa"/>
            <w:gridSpan w:val="2"/>
          </w:tcPr>
          <w:p w:rsidR="00347559" w:rsidRPr="00347559" w:rsidRDefault="00347559" w:rsidP="00347559">
            <w:pPr>
              <w:jc w:val="center"/>
              <w:rPr>
                <w:i/>
                <w:iCs/>
                <w:sz w:val="16"/>
                <w:szCs w:val="16"/>
              </w:rPr>
            </w:pPr>
            <w:r w:rsidRPr="00347559">
              <w:rPr>
                <w:i/>
                <w:iCs/>
                <w:sz w:val="16"/>
                <w:szCs w:val="16"/>
              </w:rPr>
              <w:t>(kraj in datum)</w:t>
            </w:r>
          </w:p>
        </w:tc>
        <w:tc>
          <w:tcPr>
            <w:tcW w:w="708" w:type="dxa"/>
          </w:tcPr>
          <w:p w:rsidR="00347559" w:rsidRPr="00347559" w:rsidRDefault="00347559" w:rsidP="0022227F">
            <w:pPr>
              <w:rPr>
                <w:sz w:val="18"/>
                <w:szCs w:val="18"/>
              </w:rPr>
            </w:pPr>
          </w:p>
        </w:tc>
        <w:tc>
          <w:tcPr>
            <w:tcW w:w="6101" w:type="dxa"/>
          </w:tcPr>
          <w:p w:rsidR="00347559" w:rsidRPr="00347559" w:rsidRDefault="00347559" w:rsidP="008A0D59">
            <w:pPr>
              <w:jc w:val="center"/>
              <w:rPr>
                <w:i/>
                <w:iCs/>
                <w:sz w:val="16"/>
                <w:szCs w:val="16"/>
              </w:rPr>
            </w:pPr>
            <w:r w:rsidRPr="00347559">
              <w:rPr>
                <w:i/>
                <w:iCs/>
                <w:sz w:val="16"/>
                <w:szCs w:val="16"/>
              </w:rPr>
              <w:t>*če kreditojemalec pri svojem poslovanju uporablja žig, je le-ta obvezen pri identifikaciji</w:t>
            </w:r>
          </w:p>
        </w:tc>
      </w:tr>
    </w:tbl>
    <w:p w:rsidR="00D406DC" w:rsidRPr="00347559" w:rsidRDefault="00D406DC">
      <w:pPr>
        <w:rPr>
          <w:sz w:val="18"/>
          <w:szCs w:val="18"/>
        </w:rPr>
      </w:pPr>
    </w:p>
    <w:p w:rsidR="00EE04BC" w:rsidRPr="00347559" w:rsidRDefault="00EE04BC">
      <w:pPr>
        <w:rPr>
          <w:sz w:val="18"/>
          <w:szCs w:val="18"/>
        </w:rPr>
      </w:pPr>
    </w:p>
    <w:p w:rsidR="00EE04BC" w:rsidRPr="00347559" w:rsidRDefault="00EE04BC">
      <w:pPr>
        <w:rPr>
          <w:sz w:val="18"/>
          <w:szCs w:val="18"/>
        </w:rPr>
      </w:pPr>
    </w:p>
    <w:p w:rsidR="00EE04BC" w:rsidRPr="00347559" w:rsidRDefault="00EE04BC">
      <w:pPr>
        <w:rPr>
          <w:sz w:val="18"/>
          <w:szCs w:val="18"/>
        </w:rPr>
      </w:pPr>
    </w:p>
    <w:p w:rsidR="00EE04BC" w:rsidRPr="00347559" w:rsidRDefault="00EE04BC">
      <w:pPr>
        <w:rPr>
          <w:sz w:val="18"/>
          <w:szCs w:val="18"/>
        </w:rPr>
      </w:pPr>
    </w:p>
    <w:p w:rsidR="00EE04BC" w:rsidRPr="00347559" w:rsidRDefault="00EE04BC">
      <w:pPr>
        <w:rPr>
          <w:sz w:val="18"/>
          <w:szCs w:val="18"/>
        </w:rPr>
      </w:pPr>
    </w:p>
    <w:p w:rsidR="00EE04BC" w:rsidRPr="00347559" w:rsidRDefault="00EE04BC">
      <w:pPr>
        <w:rPr>
          <w:sz w:val="18"/>
          <w:szCs w:val="18"/>
        </w:rPr>
      </w:pPr>
    </w:p>
    <w:p w:rsidR="00EE04BC" w:rsidRPr="00347559" w:rsidRDefault="00EE04BC">
      <w:pPr>
        <w:rPr>
          <w:i/>
          <w:sz w:val="18"/>
          <w:szCs w:val="18"/>
        </w:rPr>
      </w:pPr>
      <w:r w:rsidRPr="00347559">
        <w:rPr>
          <w:i/>
          <w:sz w:val="18"/>
          <w:szCs w:val="18"/>
        </w:rPr>
        <w:t>-Priloga</w:t>
      </w:r>
      <w:r w:rsidR="009A57F9" w:rsidRPr="00347559">
        <w:rPr>
          <w:i/>
          <w:sz w:val="18"/>
          <w:szCs w:val="18"/>
        </w:rPr>
        <w:t xml:space="preserve"> 1</w:t>
      </w:r>
      <w:r w:rsidRPr="00347559">
        <w:rPr>
          <w:i/>
          <w:sz w:val="18"/>
          <w:szCs w:val="18"/>
        </w:rPr>
        <w:t xml:space="preserve">: Poročilo o stanju likvidnosti družbe (excel </w:t>
      </w:r>
      <w:r w:rsidR="009A57F9" w:rsidRPr="00347559">
        <w:rPr>
          <w:i/>
          <w:sz w:val="18"/>
          <w:szCs w:val="18"/>
        </w:rPr>
        <w:t>obrazec</w:t>
      </w:r>
      <w:r w:rsidRPr="00347559">
        <w:rPr>
          <w:i/>
          <w:sz w:val="18"/>
          <w:szCs w:val="18"/>
        </w:rPr>
        <w:t>)</w:t>
      </w:r>
    </w:p>
    <w:p w:rsidR="009A57F9" w:rsidRPr="00347559" w:rsidRDefault="009A57F9" w:rsidP="009A57F9">
      <w:pPr>
        <w:rPr>
          <w:i/>
          <w:sz w:val="18"/>
          <w:szCs w:val="18"/>
        </w:rPr>
      </w:pPr>
      <w:r w:rsidRPr="00347559">
        <w:rPr>
          <w:i/>
          <w:sz w:val="18"/>
          <w:szCs w:val="18"/>
        </w:rPr>
        <w:t>-Priloga 2: Mesečno poročilo o stanju likvidnosti družbe (excel obrazec)</w:t>
      </w:r>
    </w:p>
    <w:p w:rsidR="009A57F9" w:rsidRPr="00347559" w:rsidRDefault="009A57F9">
      <w:pPr>
        <w:rPr>
          <w:i/>
          <w:sz w:val="18"/>
          <w:szCs w:val="18"/>
        </w:rPr>
      </w:pPr>
    </w:p>
    <w:sectPr w:rsidR="009A57F9" w:rsidRPr="00347559" w:rsidSect="00F87AD1">
      <w:headerReference w:type="default" r:id="rId11"/>
      <w:footerReference w:type="default" r:id="rId12"/>
      <w:pgSz w:w="11906" w:h="16838" w:code="9"/>
      <w:pgMar w:top="1134" w:right="991" w:bottom="851" w:left="1418" w:header="567" w:footer="2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A2" w:rsidRDefault="001757A2">
      <w:r>
        <w:separator/>
      </w:r>
    </w:p>
  </w:endnote>
  <w:endnote w:type="continuationSeparator" w:id="0">
    <w:p w:rsidR="001757A2" w:rsidRDefault="0017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C9" w:rsidRDefault="00F87AD1" w:rsidP="009044C9">
    <w:pPr>
      <w:rPr>
        <w:sz w:val="16"/>
        <w:szCs w:val="16"/>
      </w:rPr>
    </w:pPr>
    <w:r>
      <w:rPr>
        <w:noProof/>
        <w:sz w:val="16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491D48" wp14:editId="74F51E9B">
              <wp:simplePos x="0" y="0"/>
              <wp:positionH relativeFrom="column">
                <wp:posOffset>-781050</wp:posOffset>
              </wp:positionH>
              <wp:positionV relativeFrom="page">
                <wp:posOffset>10117455</wp:posOffset>
              </wp:positionV>
              <wp:extent cx="7682230" cy="0"/>
              <wp:effectExtent l="0" t="0" r="0" b="0"/>
              <wp:wrapSquare wrapText="bothSides"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2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39945DB" id="Raven povezoval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1.5pt,796.65pt" to="543.4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">
              <w10:wrap type="square" anchory="page"/>
            </v:line>
          </w:pict>
        </mc:Fallback>
      </mc:AlternateContent>
    </w:r>
    <w:r w:rsidR="009044C9">
      <w:rPr>
        <w:sz w:val="16"/>
        <w:szCs w:val="16"/>
      </w:rPr>
      <w:t>Obr. 3686 RP-167/01</w:t>
    </w:r>
  </w:p>
  <w:p w:rsidR="009044C9" w:rsidRDefault="009044C9" w:rsidP="009044C9">
    <w:pPr>
      <w:rPr>
        <w:sz w:val="16"/>
        <w:szCs w:val="16"/>
      </w:rPr>
    </w:pPr>
  </w:p>
  <w:p w:rsidR="00F87AD1" w:rsidRDefault="00F87AD1" w:rsidP="009044C9">
    <w:pPr>
      <w:rPr>
        <w:sz w:val="16"/>
        <w:szCs w:val="16"/>
      </w:rPr>
    </w:pPr>
    <w:r w:rsidRPr="00C352B4">
      <w:rPr>
        <w:sz w:val="16"/>
        <w:szCs w:val="16"/>
      </w:rPr>
      <w:t>Nova Kreditna banka Maribor d.d</w:t>
    </w:r>
    <w:r>
      <w:rPr>
        <w:sz w:val="16"/>
        <w:szCs w:val="16"/>
      </w:rPr>
      <w:t>., Ulica Vita Kraigherja 4, 2000</w:t>
    </w:r>
    <w:r w:rsidRPr="00C352B4">
      <w:rPr>
        <w:sz w:val="16"/>
        <w:szCs w:val="16"/>
      </w:rPr>
      <w:t xml:space="preserve"> Maribor, vpisana v sodni register okrožnega sodišča v Mariboru, </w:t>
    </w:r>
  </w:p>
  <w:p w:rsidR="00F87AD1" w:rsidRPr="00C352B4" w:rsidRDefault="00F87AD1" w:rsidP="00F87AD1">
    <w:pPr>
      <w:jc w:val="center"/>
      <w:rPr>
        <w:sz w:val="16"/>
        <w:szCs w:val="16"/>
      </w:rPr>
    </w:pPr>
    <w:r w:rsidRPr="00C352B4">
      <w:rPr>
        <w:sz w:val="16"/>
        <w:szCs w:val="16"/>
      </w:rPr>
      <w:t xml:space="preserve">številka vložka: 10924200; osnovni kapital: </w:t>
    </w:r>
    <w:r>
      <w:rPr>
        <w:color w:val="000000"/>
        <w:sz w:val="16"/>
        <w:szCs w:val="16"/>
      </w:rPr>
      <w:t>150.000.000,00</w:t>
    </w:r>
    <w:r w:rsidRPr="00C352B4">
      <w:rPr>
        <w:color w:val="000000"/>
        <w:sz w:val="16"/>
        <w:szCs w:val="16"/>
      </w:rPr>
      <w:t xml:space="preserve"> EUR; </w:t>
    </w:r>
    <w:r w:rsidRPr="00C352B4">
      <w:rPr>
        <w:sz w:val="16"/>
        <w:szCs w:val="16"/>
      </w:rPr>
      <w:t>identifikacijska številka za DDV: SI94314527</w:t>
    </w:r>
    <w:r>
      <w:rPr>
        <w:sz w:val="16"/>
        <w:szCs w:val="16"/>
      </w:rPr>
      <w:t>;</w:t>
    </w:r>
  </w:p>
  <w:p w:rsidR="00F87AD1" w:rsidRPr="00BB0511" w:rsidRDefault="00F87AD1" w:rsidP="00F87AD1">
    <w:pPr>
      <w:tabs>
        <w:tab w:val="left" w:pos="3830"/>
        <w:tab w:val="center" w:pos="4904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352B4">
      <w:rPr>
        <w:sz w:val="16"/>
        <w:szCs w:val="16"/>
      </w:rPr>
      <w:t>www.nkbm.si, info@nkbm.s</w:t>
    </w:r>
    <w:r>
      <w:rPr>
        <w:sz w:val="16"/>
        <w:szCs w:val="16"/>
      </w:rPr>
      <w:t>i</w:t>
    </w:r>
  </w:p>
  <w:p w:rsidR="00F87AD1" w:rsidRDefault="00F87A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AD1" w:rsidRDefault="00DA5F06">
    <w:pPr>
      <w:pStyle w:val="Noga"/>
      <w:rPr>
        <w:sz w:val="16"/>
        <w:szCs w:val="16"/>
      </w:rPr>
    </w:pPr>
    <w:r w:rsidRPr="009044C9">
      <w:rPr>
        <w:sz w:val="16"/>
        <w:szCs w:val="16"/>
      </w:rPr>
      <w:t>Obr. 3868 RP-167/01</w:t>
    </w:r>
  </w:p>
  <w:p w:rsidR="009044C9" w:rsidRPr="009044C9" w:rsidRDefault="009044C9">
    <w:pPr>
      <w:pStyle w:val="Nog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A2" w:rsidRDefault="001757A2">
      <w:r>
        <w:separator/>
      </w:r>
    </w:p>
  </w:footnote>
  <w:footnote w:type="continuationSeparator" w:id="0">
    <w:p w:rsidR="001757A2" w:rsidRDefault="0017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B" w:rsidRDefault="009A1C99">
    <w:pPr>
      <w:pStyle w:val="Glava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4756" type="#_x0000_t75" style="position:absolute;margin-left:-69.1pt;margin-top:-8.5pt;width:593.55pt;height:46.95pt;z-index:251658240" o:allowincell="f">
          <v:imagedata r:id="rId1" o:title=""/>
          <w10:wrap type="topAndBottom"/>
        </v:shape>
        <o:OLEObject Type="Embed" ProgID="CorelDraw.Graphic.7" ShapeID="_x0000_s74756" DrawAspect="Content" ObjectID="_164743328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08" w:rsidRDefault="00DA5C08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304165</wp:posOffset>
          </wp:positionV>
          <wp:extent cx="2468245" cy="924560"/>
          <wp:effectExtent l="19050" t="0" r="8255" b="0"/>
          <wp:wrapNone/>
          <wp:docPr id="9" name="Slika 9" descr="SLO_logo_core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SLO_logo_corel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B" w:rsidRDefault="00B469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31F"/>
    <w:multiLevelType w:val="hybridMultilevel"/>
    <w:tmpl w:val="27BE0674"/>
    <w:lvl w:ilvl="0" w:tplc="5F6E9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4A4"/>
    <w:multiLevelType w:val="hybridMultilevel"/>
    <w:tmpl w:val="0E0426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2FC0"/>
    <w:multiLevelType w:val="hybridMultilevel"/>
    <w:tmpl w:val="34E6B3D8"/>
    <w:lvl w:ilvl="0" w:tplc="95ECEB1E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35E"/>
    <w:multiLevelType w:val="hybridMultilevel"/>
    <w:tmpl w:val="3912EF56"/>
    <w:lvl w:ilvl="0" w:tplc="FBFA70D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222E6"/>
    <w:multiLevelType w:val="hybridMultilevel"/>
    <w:tmpl w:val="C54A47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D4B6C"/>
    <w:multiLevelType w:val="hybridMultilevel"/>
    <w:tmpl w:val="C54A47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32191"/>
    <w:multiLevelType w:val="hybridMultilevel"/>
    <w:tmpl w:val="F266D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770D"/>
    <w:multiLevelType w:val="hybridMultilevel"/>
    <w:tmpl w:val="BBF8AD62"/>
    <w:lvl w:ilvl="0" w:tplc="9B8CF8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035B9"/>
    <w:multiLevelType w:val="hybridMultilevel"/>
    <w:tmpl w:val="6B00793E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44000D8"/>
    <w:multiLevelType w:val="multilevel"/>
    <w:tmpl w:val="2AA08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6E546A"/>
    <w:multiLevelType w:val="multilevel"/>
    <w:tmpl w:val="76FAD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+++HxuiiRBdc7S4AIBvuEd8ZTGCJhV9FSi1wSLbhcjp9ZQCxlhMirItLgchtinQHXJjyXTNE26rkinc3YpZw==" w:salt="lvWG1piC3vWWK+urMRocpw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4757"/>
    <o:shapelayout v:ext="edit">
      <o:idmap v:ext="edit" data="7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56"/>
    <w:rsid w:val="00006FFE"/>
    <w:rsid w:val="00032057"/>
    <w:rsid w:val="00040D29"/>
    <w:rsid w:val="000433CA"/>
    <w:rsid w:val="000471CF"/>
    <w:rsid w:val="0005614B"/>
    <w:rsid w:val="00092AE9"/>
    <w:rsid w:val="000A1B27"/>
    <w:rsid w:val="000C51BA"/>
    <w:rsid w:val="000E70B0"/>
    <w:rsid w:val="000F3CEF"/>
    <w:rsid w:val="00103EC5"/>
    <w:rsid w:val="001232D9"/>
    <w:rsid w:val="00127E37"/>
    <w:rsid w:val="00131220"/>
    <w:rsid w:val="00131E67"/>
    <w:rsid w:val="00156D9B"/>
    <w:rsid w:val="001738EA"/>
    <w:rsid w:val="001757A2"/>
    <w:rsid w:val="00182FF7"/>
    <w:rsid w:val="00190C8B"/>
    <w:rsid w:val="00192CDC"/>
    <w:rsid w:val="00197D7E"/>
    <w:rsid w:val="001B0B9D"/>
    <w:rsid w:val="001D4BAF"/>
    <w:rsid w:val="00201B4A"/>
    <w:rsid w:val="00217CA7"/>
    <w:rsid w:val="0022227F"/>
    <w:rsid w:val="00227BA1"/>
    <w:rsid w:val="00234A01"/>
    <w:rsid w:val="0024020B"/>
    <w:rsid w:val="002521BB"/>
    <w:rsid w:val="00256BB1"/>
    <w:rsid w:val="0026624B"/>
    <w:rsid w:val="00287640"/>
    <w:rsid w:val="00287AC0"/>
    <w:rsid w:val="00292F19"/>
    <w:rsid w:val="002D068E"/>
    <w:rsid w:val="002E2FDF"/>
    <w:rsid w:val="002E3A1C"/>
    <w:rsid w:val="00312F15"/>
    <w:rsid w:val="00347559"/>
    <w:rsid w:val="003A1506"/>
    <w:rsid w:val="003A38B0"/>
    <w:rsid w:val="003B1186"/>
    <w:rsid w:val="003C511E"/>
    <w:rsid w:val="003C7721"/>
    <w:rsid w:val="003D087D"/>
    <w:rsid w:val="003D6077"/>
    <w:rsid w:val="003F6108"/>
    <w:rsid w:val="004058F2"/>
    <w:rsid w:val="0041214F"/>
    <w:rsid w:val="00412244"/>
    <w:rsid w:val="0042192A"/>
    <w:rsid w:val="00452122"/>
    <w:rsid w:val="00453A04"/>
    <w:rsid w:val="00456FE0"/>
    <w:rsid w:val="00470160"/>
    <w:rsid w:val="00476EA9"/>
    <w:rsid w:val="0049266F"/>
    <w:rsid w:val="00496C01"/>
    <w:rsid w:val="00497121"/>
    <w:rsid w:val="004A4800"/>
    <w:rsid w:val="004C6E34"/>
    <w:rsid w:val="004D0BBE"/>
    <w:rsid w:val="004F3048"/>
    <w:rsid w:val="004F59B4"/>
    <w:rsid w:val="00571E8F"/>
    <w:rsid w:val="005A2571"/>
    <w:rsid w:val="005B13D1"/>
    <w:rsid w:val="005C466C"/>
    <w:rsid w:val="005F7C4A"/>
    <w:rsid w:val="00601A8E"/>
    <w:rsid w:val="0062542D"/>
    <w:rsid w:val="006273A9"/>
    <w:rsid w:val="006659F0"/>
    <w:rsid w:val="006669B1"/>
    <w:rsid w:val="00670CFD"/>
    <w:rsid w:val="00681F25"/>
    <w:rsid w:val="006974CD"/>
    <w:rsid w:val="00697A5C"/>
    <w:rsid w:val="006A0230"/>
    <w:rsid w:val="006A1148"/>
    <w:rsid w:val="006B5CDB"/>
    <w:rsid w:val="006F54D7"/>
    <w:rsid w:val="00701DFD"/>
    <w:rsid w:val="00704151"/>
    <w:rsid w:val="00717244"/>
    <w:rsid w:val="00734295"/>
    <w:rsid w:val="00741AE5"/>
    <w:rsid w:val="00770E19"/>
    <w:rsid w:val="0077573D"/>
    <w:rsid w:val="00776AC4"/>
    <w:rsid w:val="007B76CD"/>
    <w:rsid w:val="007C4274"/>
    <w:rsid w:val="007E4F6B"/>
    <w:rsid w:val="008078C7"/>
    <w:rsid w:val="008564BF"/>
    <w:rsid w:val="008A0D59"/>
    <w:rsid w:val="008A44BC"/>
    <w:rsid w:val="008B4EAB"/>
    <w:rsid w:val="008B5240"/>
    <w:rsid w:val="008C6B89"/>
    <w:rsid w:val="008E394F"/>
    <w:rsid w:val="00900D85"/>
    <w:rsid w:val="009044C9"/>
    <w:rsid w:val="009058F5"/>
    <w:rsid w:val="00956E1D"/>
    <w:rsid w:val="0096177B"/>
    <w:rsid w:val="009768C8"/>
    <w:rsid w:val="00990CE7"/>
    <w:rsid w:val="00996EEC"/>
    <w:rsid w:val="009A1C99"/>
    <w:rsid w:val="009A57F9"/>
    <w:rsid w:val="009A7C33"/>
    <w:rsid w:val="009B2DEB"/>
    <w:rsid w:val="009B5D12"/>
    <w:rsid w:val="009E0C60"/>
    <w:rsid w:val="00A02FA8"/>
    <w:rsid w:val="00A11EA3"/>
    <w:rsid w:val="00A24AF3"/>
    <w:rsid w:val="00A3057A"/>
    <w:rsid w:val="00A30C45"/>
    <w:rsid w:val="00A32A6A"/>
    <w:rsid w:val="00A36867"/>
    <w:rsid w:val="00A36C1C"/>
    <w:rsid w:val="00A42332"/>
    <w:rsid w:val="00A53CD3"/>
    <w:rsid w:val="00A56335"/>
    <w:rsid w:val="00A707C4"/>
    <w:rsid w:val="00A86D17"/>
    <w:rsid w:val="00AC4F57"/>
    <w:rsid w:val="00AE06C3"/>
    <w:rsid w:val="00AE0F85"/>
    <w:rsid w:val="00AF4FFB"/>
    <w:rsid w:val="00B07082"/>
    <w:rsid w:val="00B13C6D"/>
    <w:rsid w:val="00B17012"/>
    <w:rsid w:val="00B22181"/>
    <w:rsid w:val="00B23602"/>
    <w:rsid w:val="00B30028"/>
    <w:rsid w:val="00B31917"/>
    <w:rsid w:val="00B31E3B"/>
    <w:rsid w:val="00B34241"/>
    <w:rsid w:val="00B442D4"/>
    <w:rsid w:val="00B469CB"/>
    <w:rsid w:val="00B5053E"/>
    <w:rsid w:val="00B67870"/>
    <w:rsid w:val="00BB369C"/>
    <w:rsid w:val="00BB6C92"/>
    <w:rsid w:val="00BE6A9D"/>
    <w:rsid w:val="00C04595"/>
    <w:rsid w:val="00C27A56"/>
    <w:rsid w:val="00C33B85"/>
    <w:rsid w:val="00C46579"/>
    <w:rsid w:val="00C506CD"/>
    <w:rsid w:val="00C510F4"/>
    <w:rsid w:val="00C657D2"/>
    <w:rsid w:val="00C720D5"/>
    <w:rsid w:val="00C761EB"/>
    <w:rsid w:val="00C86E0A"/>
    <w:rsid w:val="00CC528B"/>
    <w:rsid w:val="00CE1764"/>
    <w:rsid w:val="00CE2281"/>
    <w:rsid w:val="00CE333A"/>
    <w:rsid w:val="00CE68F0"/>
    <w:rsid w:val="00D00999"/>
    <w:rsid w:val="00D1114E"/>
    <w:rsid w:val="00D207BE"/>
    <w:rsid w:val="00D2143C"/>
    <w:rsid w:val="00D241C1"/>
    <w:rsid w:val="00D406DC"/>
    <w:rsid w:val="00D42D6F"/>
    <w:rsid w:val="00D5594B"/>
    <w:rsid w:val="00D5778D"/>
    <w:rsid w:val="00D6699C"/>
    <w:rsid w:val="00D74EE8"/>
    <w:rsid w:val="00D865E2"/>
    <w:rsid w:val="00D95355"/>
    <w:rsid w:val="00DA5C08"/>
    <w:rsid w:val="00DA5F06"/>
    <w:rsid w:val="00DB50AB"/>
    <w:rsid w:val="00DD0061"/>
    <w:rsid w:val="00DE4AC8"/>
    <w:rsid w:val="00DF518F"/>
    <w:rsid w:val="00E14332"/>
    <w:rsid w:val="00E20E9A"/>
    <w:rsid w:val="00E36A21"/>
    <w:rsid w:val="00E57010"/>
    <w:rsid w:val="00E6658D"/>
    <w:rsid w:val="00E86240"/>
    <w:rsid w:val="00E913A0"/>
    <w:rsid w:val="00EA6F35"/>
    <w:rsid w:val="00EC102D"/>
    <w:rsid w:val="00EC10CB"/>
    <w:rsid w:val="00EE04BC"/>
    <w:rsid w:val="00EE4943"/>
    <w:rsid w:val="00F05F0F"/>
    <w:rsid w:val="00F256C3"/>
    <w:rsid w:val="00F40E9E"/>
    <w:rsid w:val="00F43465"/>
    <w:rsid w:val="00F45AB7"/>
    <w:rsid w:val="00F57D56"/>
    <w:rsid w:val="00F610D7"/>
    <w:rsid w:val="00F65084"/>
    <w:rsid w:val="00F7321A"/>
    <w:rsid w:val="00F74C27"/>
    <w:rsid w:val="00F80361"/>
    <w:rsid w:val="00F8567F"/>
    <w:rsid w:val="00F87AD1"/>
    <w:rsid w:val="00F92B26"/>
    <w:rsid w:val="00FD32EA"/>
    <w:rsid w:val="00FD6843"/>
    <w:rsid w:val="00FE58A6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7"/>
    <o:shapelayout v:ext="edit">
      <o:idmap v:ext="edit" data="1"/>
    </o:shapelayout>
  </w:shapeDefaults>
  <w:decimalSymbol w:val=","/>
  <w:listSeparator w:val=";"/>
  <w15:docId w15:val="{ABF5E66B-284F-49CB-BA86-E76F3012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510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97D7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97D7E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456F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D865E2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49266F"/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uiPriority w:val="99"/>
    <w:rsid w:val="0049266F"/>
    <w:rPr>
      <w:rFonts w:ascii="Arial" w:hAnsi="Arial" w:cs="Arial"/>
    </w:rPr>
  </w:style>
  <w:style w:type="paragraph" w:styleId="Odstavekseznama">
    <w:name w:val="List Paragraph"/>
    <w:basedOn w:val="Navaden"/>
    <w:uiPriority w:val="34"/>
    <w:qFormat/>
    <w:rsid w:val="006F54D7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49712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9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ECD7-23DA-4D6B-902C-0F336E69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1505</Words>
  <Characters>8581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stranki</vt:lpstr>
      <vt:lpstr>Dopis stranki</vt:lpstr>
    </vt:vector>
  </TitlesOfParts>
  <Company>Hypo alpe adria d.d.</Company>
  <LinksUpToDate>false</LinksUpToDate>
  <CharactersWithSpaces>10066</CharactersWithSpaces>
  <SharedDoc>false</SharedDoc>
  <HLinks>
    <vt:vector size="6" baseType="variant"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http://www.hypo-alpe-adria.si/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stranki</dc:title>
  <dc:subject/>
  <dc:creator>pekezsan</dc:creator>
  <cp:keywords/>
  <dc:description/>
  <cp:lastModifiedBy>Tanja Mohorič</cp:lastModifiedBy>
  <cp:revision>2</cp:revision>
  <cp:lastPrinted>2013-10-22T08:57:00Z</cp:lastPrinted>
  <dcterms:created xsi:type="dcterms:W3CDTF">2020-04-03T13:30:00Z</dcterms:created>
  <dcterms:modified xsi:type="dcterms:W3CDTF">2020-04-03T13:30:00Z</dcterms:modified>
</cp:coreProperties>
</file>